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F57" w:rsidRDefault="000A3F57" w:rsidP="000A3F57">
      <w:pPr>
        <w:rPr>
          <w:color w:val="1F497D"/>
        </w:rPr>
      </w:pPr>
      <w:r>
        <w:rPr>
          <w:color w:val="1F497D"/>
        </w:rPr>
        <w:t>Doktoritöö on hetkel kirjutamisel.</w:t>
      </w:r>
    </w:p>
    <w:p w:rsidR="000A3F57" w:rsidRDefault="000A3F57" w:rsidP="000A3F57">
      <w:pPr>
        <w:rPr>
          <w:color w:val="1F497D"/>
        </w:rPr>
      </w:pPr>
    </w:p>
    <w:p w:rsidR="000A3F57" w:rsidRDefault="000A3F57" w:rsidP="000A3F57">
      <w:pPr>
        <w:rPr>
          <w:color w:val="1F497D"/>
        </w:rPr>
      </w:pPr>
      <w:r>
        <w:rPr>
          <w:color w:val="1F497D"/>
        </w:rPr>
        <w:t>Lingid doktoriõppe raames seni ilmunud artiklitele:</w:t>
      </w:r>
    </w:p>
    <w:p w:rsidR="000A3F57" w:rsidRDefault="000A3F57" w:rsidP="000A3F57">
      <w:pPr>
        <w:rPr>
          <w:color w:val="1F497D"/>
        </w:rPr>
      </w:pPr>
    </w:p>
    <w:p w:rsidR="00082EFF" w:rsidRDefault="00082EFF" w:rsidP="00082EFF">
      <w:r>
        <w:t>1)</w:t>
      </w:r>
      <w:r>
        <w:t xml:space="preserve"> </w:t>
      </w:r>
      <w:proofErr w:type="spellStart"/>
      <w:r>
        <w:t>Leoste</w:t>
      </w:r>
      <w:proofErr w:type="spellEnd"/>
      <w:r>
        <w:t xml:space="preserve">, J., </w:t>
      </w:r>
      <w:proofErr w:type="spellStart"/>
      <w:r>
        <w:t>Heidmets</w:t>
      </w:r>
      <w:proofErr w:type="spellEnd"/>
      <w:r>
        <w:t xml:space="preserve">, M. (2019). Õpperobot matemaatikatunnis. ETAG. </w:t>
      </w:r>
      <w:hyperlink r:id="rId4" w:history="1">
        <w:r>
          <w:rPr>
            <w:rStyle w:val="Hperlink"/>
          </w:rPr>
          <w:t>https://www.miks.ee/opetajale/uudised/opperobot-matemaatikatunnis</w:t>
        </w:r>
      </w:hyperlink>
      <w:r>
        <w:br/>
      </w:r>
      <w:r>
        <w:br/>
        <w:t>2)</w:t>
      </w:r>
      <w:r>
        <w:t xml:space="preserve"> </w:t>
      </w:r>
      <w:proofErr w:type="spellStart"/>
      <w:r>
        <w:t>Leoste</w:t>
      </w:r>
      <w:proofErr w:type="spellEnd"/>
      <w:r>
        <w:t xml:space="preserve"> J., </w:t>
      </w:r>
      <w:proofErr w:type="spellStart"/>
      <w:r>
        <w:t>Heidmets</w:t>
      </w:r>
      <w:proofErr w:type="spellEnd"/>
      <w:r>
        <w:t xml:space="preserve"> M. (2019)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Impact</w:t>
      </w:r>
      <w:proofErr w:type="spellEnd"/>
      <w:r>
        <w:t xml:space="preserve"> of </w:t>
      </w:r>
      <w:proofErr w:type="spellStart"/>
      <w:r>
        <w:t>Educational</w:t>
      </w:r>
      <w:proofErr w:type="spellEnd"/>
      <w:r>
        <w:t xml:space="preserve"> </w:t>
      </w:r>
      <w:proofErr w:type="spellStart"/>
      <w:r>
        <w:t>Robots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 </w:t>
      </w:r>
      <w:proofErr w:type="spellStart"/>
      <w:r>
        <w:t>Tools</w:t>
      </w:r>
      <w:proofErr w:type="spellEnd"/>
      <w:r>
        <w:t xml:space="preserve"> on </w:t>
      </w:r>
      <w:proofErr w:type="spellStart"/>
      <w:r>
        <w:t>Mathematics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 </w:t>
      </w:r>
      <w:proofErr w:type="spellStart"/>
      <w:r>
        <w:t>Outcomes</w:t>
      </w:r>
      <w:proofErr w:type="spellEnd"/>
      <w:r>
        <w:t xml:space="preserve"> in Basic </w:t>
      </w:r>
      <w:proofErr w:type="spellStart"/>
      <w:r>
        <w:t>Education</w:t>
      </w:r>
      <w:proofErr w:type="spellEnd"/>
      <w:r>
        <w:t xml:space="preserve">. In: </w:t>
      </w:r>
      <w:proofErr w:type="spellStart"/>
      <w:r>
        <w:t>Väljataga</w:t>
      </w:r>
      <w:proofErr w:type="spellEnd"/>
      <w:r>
        <w:t xml:space="preserve"> T., Laanpere M. (</w:t>
      </w:r>
      <w:proofErr w:type="spellStart"/>
      <w:r>
        <w:t>eds</w:t>
      </w:r>
      <w:proofErr w:type="spellEnd"/>
      <w:r>
        <w:t xml:space="preserve">) </w:t>
      </w:r>
      <w:proofErr w:type="spellStart"/>
      <w:r>
        <w:t>Digital</w:t>
      </w:r>
      <w:proofErr w:type="spellEnd"/>
      <w:r>
        <w:t xml:space="preserve"> </w:t>
      </w:r>
      <w:proofErr w:type="spellStart"/>
      <w:r>
        <w:t>Turn</w:t>
      </w:r>
      <w:proofErr w:type="spellEnd"/>
      <w:r>
        <w:t xml:space="preserve"> in </w:t>
      </w:r>
      <w:proofErr w:type="spellStart"/>
      <w:r>
        <w:t>Schools</w:t>
      </w:r>
      <w:proofErr w:type="spellEnd"/>
      <w:r>
        <w:t>—</w:t>
      </w:r>
      <w:proofErr w:type="spellStart"/>
      <w:r>
        <w:t>Research</w:t>
      </w:r>
      <w:proofErr w:type="spellEnd"/>
      <w:r>
        <w:t xml:space="preserve">, </w:t>
      </w:r>
      <w:proofErr w:type="spellStart"/>
      <w:r>
        <w:t>Policy</w:t>
      </w:r>
      <w:proofErr w:type="spellEnd"/>
      <w:r>
        <w:t xml:space="preserve">, </w:t>
      </w:r>
      <w:proofErr w:type="spellStart"/>
      <w:r>
        <w:t>Practice</w:t>
      </w:r>
      <w:proofErr w:type="spellEnd"/>
      <w:r>
        <w:t xml:space="preserve">. </w:t>
      </w:r>
      <w:proofErr w:type="spellStart"/>
      <w:r>
        <w:t>Lecture</w:t>
      </w:r>
      <w:proofErr w:type="spellEnd"/>
      <w:r>
        <w:t xml:space="preserve"> Notes in </w:t>
      </w:r>
      <w:proofErr w:type="spellStart"/>
      <w:r>
        <w:t>Educational</w:t>
      </w:r>
      <w:proofErr w:type="spellEnd"/>
      <w:r>
        <w:t xml:space="preserve"> </w:t>
      </w:r>
      <w:proofErr w:type="spellStart"/>
      <w:r>
        <w:t>Technology</w:t>
      </w:r>
      <w:proofErr w:type="spellEnd"/>
      <w:r>
        <w:t xml:space="preserve">. Springer, </w:t>
      </w:r>
      <w:proofErr w:type="spellStart"/>
      <w:r>
        <w:t>Singapore</w:t>
      </w:r>
      <w:proofErr w:type="spellEnd"/>
      <w:r>
        <w:br/>
      </w:r>
      <w:hyperlink r:id="rId5" w:history="1">
        <w:r>
          <w:rPr>
            <w:rStyle w:val="Hperlink"/>
          </w:rPr>
          <w:t>https://link.springer.com/chapter/10.1007/978-981-13-7361-9_14</w:t>
        </w:r>
      </w:hyperlink>
      <w:r>
        <w:br/>
      </w:r>
      <w:r>
        <w:br/>
        <w:t>3)</w:t>
      </w:r>
      <w:r>
        <w:t xml:space="preserve"> </w:t>
      </w:r>
      <w:proofErr w:type="spellStart"/>
      <w:r>
        <w:t>Leoste</w:t>
      </w:r>
      <w:proofErr w:type="spellEnd"/>
      <w:r>
        <w:t xml:space="preserve"> J., </w:t>
      </w:r>
      <w:proofErr w:type="spellStart"/>
      <w:r>
        <w:t>Heidmets</w:t>
      </w:r>
      <w:proofErr w:type="spellEnd"/>
      <w:r>
        <w:t xml:space="preserve"> M. (2020) </w:t>
      </w:r>
      <w:proofErr w:type="spellStart"/>
      <w:r>
        <w:t>Bringing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Educational</w:t>
      </w:r>
      <w:proofErr w:type="spellEnd"/>
      <w:r>
        <w:t xml:space="preserve"> Robot </w:t>
      </w:r>
      <w:proofErr w:type="spellStart"/>
      <w:r>
        <w:t>into</w:t>
      </w:r>
      <w:proofErr w:type="spellEnd"/>
      <w:r>
        <w:t xml:space="preserve"> a Basic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Math</w:t>
      </w:r>
      <w:proofErr w:type="spellEnd"/>
      <w:r>
        <w:t xml:space="preserve"> </w:t>
      </w:r>
      <w:proofErr w:type="spellStart"/>
      <w:r>
        <w:t>Lesson</w:t>
      </w:r>
      <w:proofErr w:type="spellEnd"/>
      <w:r>
        <w:t xml:space="preserve">. In: </w:t>
      </w:r>
      <w:proofErr w:type="spellStart"/>
      <w:r>
        <w:t>Merdan</w:t>
      </w:r>
      <w:proofErr w:type="spellEnd"/>
      <w:r>
        <w:t xml:space="preserve"> M., </w:t>
      </w:r>
      <w:proofErr w:type="spellStart"/>
      <w:r>
        <w:t>Lepuschitz</w:t>
      </w:r>
      <w:proofErr w:type="spellEnd"/>
      <w:r>
        <w:t xml:space="preserve"> W., </w:t>
      </w:r>
      <w:proofErr w:type="spellStart"/>
      <w:r>
        <w:t>Koppensteiner</w:t>
      </w:r>
      <w:proofErr w:type="spellEnd"/>
      <w:r>
        <w:t xml:space="preserve"> G., </w:t>
      </w:r>
      <w:proofErr w:type="spellStart"/>
      <w:r>
        <w:t>Balogh</w:t>
      </w:r>
      <w:proofErr w:type="spellEnd"/>
      <w:r>
        <w:t xml:space="preserve"> R., </w:t>
      </w:r>
      <w:proofErr w:type="spellStart"/>
      <w:r>
        <w:t>Obdržálek</w:t>
      </w:r>
      <w:proofErr w:type="spellEnd"/>
      <w:r>
        <w:t xml:space="preserve"> D. (</w:t>
      </w:r>
      <w:proofErr w:type="spellStart"/>
      <w:r>
        <w:t>eds</w:t>
      </w:r>
      <w:proofErr w:type="spellEnd"/>
      <w:r>
        <w:t xml:space="preserve">) </w:t>
      </w:r>
      <w:proofErr w:type="spellStart"/>
      <w:r>
        <w:t>Robotics</w:t>
      </w:r>
      <w:proofErr w:type="spellEnd"/>
      <w:r>
        <w:t xml:space="preserve"> in </w:t>
      </w:r>
      <w:proofErr w:type="spellStart"/>
      <w:r>
        <w:t>Education</w:t>
      </w:r>
      <w:proofErr w:type="spellEnd"/>
      <w:r>
        <w:t xml:space="preserve">. </w:t>
      </w:r>
      <w:proofErr w:type="spellStart"/>
      <w:r>
        <w:t>RiE</w:t>
      </w:r>
      <w:proofErr w:type="spellEnd"/>
      <w:r>
        <w:t xml:space="preserve"> 2019. </w:t>
      </w:r>
      <w:proofErr w:type="spellStart"/>
      <w:r>
        <w:t>Advances</w:t>
      </w:r>
      <w:proofErr w:type="spellEnd"/>
      <w:r>
        <w:t xml:space="preserve"> in Intelligent </w:t>
      </w:r>
      <w:proofErr w:type="spellStart"/>
      <w:r>
        <w:t>Systems</w:t>
      </w:r>
      <w:proofErr w:type="spellEnd"/>
      <w:r>
        <w:t xml:space="preserve"> and </w:t>
      </w:r>
      <w:proofErr w:type="spellStart"/>
      <w:r>
        <w:t>Computing</w:t>
      </w:r>
      <w:proofErr w:type="spellEnd"/>
      <w:r>
        <w:t xml:space="preserve">, </w:t>
      </w:r>
      <w:proofErr w:type="spellStart"/>
      <w:r>
        <w:t>vol</w:t>
      </w:r>
      <w:proofErr w:type="spellEnd"/>
      <w:r>
        <w:t xml:space="preserve"> 1023. Springer, </w:t>
      </w:r>
      <w:proofErr w:type="spellStart"/>
      <w:r>
        <w:t>Cham</w:t>
      </w:r>
      <w:proofErr w:type="spellEnd"/>
      <w:r>
        <w:br/>
      </w:r>
      <w:hyperlink r:id="rId6" w:history="1">
        <w:r>
          <w:rPr>
            <w:rStyle w:val="Hperlink"/>
          </w:rPr>
          <w:t>https://link.springer.com/chapter/10.1007/978-3-030-26945-6_21</w:t>
        </w:r>
      </w:hyperlink>
      <w:r>
        <w:t> </w:t>
      </w:r>
    </w:p>
    <w:p w:rsidR="00082EFF" w:rsidRDefault="00082EFF" w:rsidP="00082EFF"/>
    <w:p w:rsidR="00082EFF" w:rsidRDefault="00082EFF" w:rsidP="00082EFF">
      <w:r>
        <w:t>4)</w:t>
      </w:r>
      <w:r>
        <w:t xml:space="preserve"> </w:t>
      </w:r>
      <w:proofErr w:type="spellStart"/>
      <w:r>
        <w:t>Leoste</w:t>
      </w:r>
      <w:proofErr w:type="spellEnd"/>
      <w:r>
        <w:t xml:space="preserve">, J., </w:t>
      </w:r>
      <w:proofErr w:type="spellStart"/>
      <w:r>
        <w:t>Tammets</w:t>
      </w:r>
      <w:proofErr w:type="spellEnd"/>
      <w:r>
        <w:t xml:space="preserve">, K., </w:t>
      </w:r>
      <w:proofErr w:type="spellStart"/>
      <w:r>
        <w:t>Ley</w:t>
      </w:r>
      <w:proofErr w:type="spellEnd"/>
      <w:r>
        <w:t xml:space="preserve">, T. (avaldamisel). </w:t>
      </w:r>
      <w:proofErr w:type="spellStart"/>
      <w:r>
        <w:t>Co-Creation</w:t>
      </w:r>
      <w:proofErr w:type="spellEnd"/>
      <w:r>
        <w:t xml:space="preserve"> of </w:t>
      </w:r>
      <w:proofErr w:type="spellStart"/>
      <w:r>
        <w:t>Learning</w:t>
      </w:r>
      <w:proofErr w:type="spellEnd"/>
      <w:r>
        <w:t xml:space="preserve"> </w:t>
      </w:r>
      <w:proofErr w:type="spellStart"/>
      <w:r>
        <w:t>Designs</w:t>
      </w:r>
      <w:proofErr w:type="spellEnd"/>
      <w:r>
        <w:t xml:space="preserve">: </w:t>
      </w:r>
      <w:proofErr w:type="spellStart"/>
      <w:r>
        <w:t>Analyzing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Appropriation</w:t>
      </w:r>
      <w:proofErr w:type="spellEnd"/>
      <w:r>
        <w:t xml:space="preserve"> in </w:t>
      </w:r>
      <w:proofErr w:type="spellStart"/>
      <w:r>
        <w:t>Teacher</w:t>
      </w:r>
      <w:proofErr w:type="spellEnd"/>
      <w:r>
        <w:t xml:space="preserve"> </w:t>
      </w:r>
      <w:proofErr w:type="spellStart"/>
      <w:r>
        <w:t>Training</w:t>
      </w:r>
      <w:proofErr w:type="spellEnd"/>
      <w:r>
        <w:t xml:space="preserve"> </w:t>
      </w:r>
      <w:proofErr w:type="spellStart"/>
      <w:r>
        <w:t>Programs</w:t>
      </w:r>
      <w:proofErr w:type="spellEnd"/>
      <w:r>
        <w:t xml:space="preserve">. EC-TEL 2019. </w:t>
      </w:r>
      <w:hyperlink r:id="rId7" w:history="1">
        <w:r>
          <w:rPr>
            <w:rStyle w:val="Hperlink"/>
          </w:rPr>
          <w:t>CEUR-WS.ORG</w:t>
        </w:r>
      </w:hyperlink>
    </w:p>
    <w:p w:rsidR="00082EFF" w:rsidRDefault="00082EFF" w:rsidP="00082EFF"/>
    <w:p w:rsidR="00082EFF" w:rsidRDefault="00082EFF" w:rsidP="00082EFF">
      <w:r>
        <w:t>5) </w:t>
      </w:r>
      <w:proofErr w:type="spellStart"/>
      <w:r>
        <w:t>Ley</w:t>
      </w:r>
      <w:proofErr w:type="spellEnd"/>
      <w:r>
        <w:t xml:space="preserve">, T., </w:t>
      </w:r>
      <w:proofErr w:type="spellStart"/>
      <w:r>
        <w:t>Leoste</w:t>
      </w:r>
      <w:proofErr w:type="spellEnd"/>
      <w:r>
        <w:t>, J., Poom-</w:t>
      </w:r>
      <w:proofErr w:type="spellStart"/>
      <w:r>
        <w:t>Valickis</w:t>
      </w:r>
      <w:proofErr w:type="spellEnd"/>
      <w:r>
        <w:t xml:space="preserve">, K., </w:t>
      </w:r>
      <w:proofErr w:type="spellStart"/>
      <w:r>
        <w:t>Rodríguez-Triana</w:t>
      </w:r>
      <w:proofErr w:type="spellEnd"/>
      <w:r>
        <w:t xml:space="preserve">, M. J., </w:t>
      </w:r>
      <w:proofErr w:type="spellStart"/>
      <w:r>
        <w:t>Gillet</w:t>
      </w:r>
      <w:proofErr w:type="spellEnd"/>
      <w:r>
        <w:t xml:space="preserve">, D., </w:t>
      </w:r>
      <w:proofErr w:type="spellStart"/>
      <w:r>
        <w:t>Väljataga</w:t>
      </w:r>
      <w:proofErr w:type="spellEnd"/>
      <w:r>
        <w:t xml:space="preserve">, T.: (2018). </w:t>
      </w:r>
      <w:proofErr w:type="spellStart"/>
      <w:r>
        <w:t>Analyzing</w:t>
      </w:r>
      <w:proofErr w:type="spellEnd"/>
      <w:r>
        <w:t xml:space="preserve"> </w:t>
      </w:r>
      <w:proofErr w:type="spellStart"/>
      <w:r>
        <w:t>Co-Creation</w:t>
      </w:r>
      <w:proofErr w:type="spellEnd"/>
      <w:r>
        <w:t xml:space="preserve"> in </w:t>
      </w:r>
      <w:proofErr w:type="spellStart"/>
      <w:r>
        <w:t>Educational</w:t>
      </w:r>
      <w:proofErr w:type="spellEnd"/>
      <w:r>
        <w:t xml:space="preserve"> </w:t>
      </w:r>
      <w:proofErr w:type="spellStart"/>
      <w:r>
        <w:t>Living</w:t>
      </w:r>
      <w:proofErr w:type="spellEnd"/>
      <w:r>
        <w:t xml:space="preserve"> </w:t>
      </w:r>
      <w:proofErr w:type="spellStart"/>
      <w:r>
        <w:t>Labs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Appropriation</w:t>
      </w:r>
      <w:proofErr w:type="spellEnd"/>
      <w:r>
        <w:t xml:space="preserve"> </w:t>
      </w:r>
      <w:proofErr w:type="spellStart"/>
      <w:r>
        <w:t>Model</w:t>
      </w:r>
      <w:proofErr w:type="spellEnd"/>
      <w:r>
        <w:t>. CC-TEL/TACKLE@EC-TEL 2018</w:t>
      </w:r>
    </w:p>
    <w:p w:rsidR="00082EFF" w:rsidRDefault="00082EFF" w:rsidP="00082EFF">
      <w:hyperlink r:id="rId8" w:history="1">
        <w:r>
          <w:rPr>
            <w:rStyle w:val="Hperlink"/>
          </w:rPr>
          <w:t>http://ceur-ws.org/Vol-2190/CC-TEL_2018_paper_1.pdf</w:t>
        </w:r>
      </w:hyperlink>
      <w:r>
        <w:t>  </w:t>
      </w:r>
      <w:r>
        <w:br/>
      </w:r>
      <w:r>
        <w:br/>
        <w:t>6)</w:t>
      </w:r>
      <w:r>
        <w:t xml:space="preserve"> </w:t>
      </w:r>
      <w:bookmarkStart w:id="0" w:name="_GoBack"/>
      <w:bookmarkEnd w:id="0"/>
      <w:r>
        <w:t>Töö kohta täiendavalt taustaartikkel (autor Jonas Nahkur):</w:t>
      </w:r>
      <w:r>
        <w:br/>
      </w:r>
      <w:hyperlink r:id="rId9" w:history="1">
        <w:r>
          <w:rPr>
            <w:rStyle w:val="Hperlink"/>
          </w:rPr>
          <w:t>https://www.miks.ee/opilasele/isikulood/janika-leoste-21-sajandi-oskustest-raagitakse-palju-aga-see-sajand-juba-ammu</w:t>
        </w:r>
      </w:hyperlink>
    </w:p>
    <w:p w:rsidR="00082EFF" w:rsidRDefault="00082EFF" w:rsidP="00082EFF"/>
    <w:p w:rsidR="000A3F57" w:rsidRDefault="000A3F57" w:rsidP="000A3F57">
      <w:pPr>
        <w:rPr>
          <w:color w:val="1F497D"/>
        </w:rPr>
      </w:pPr>
    </w:p>
    <w:sectPr w:rsidR="000A3F57" w:rsidSect="00082E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F57"/>
    <w:rsid w:val="00082EFF"/>
    <w:rsid w:val="000A3F57"/>
    <w:rsid w:val="00425C68"/>
    <w:rsid w:val="0049090E"/>
    <w:rsid w:val="00844070"/>
    <w:rsid w:val="00870A61"/>
    <w:rsid w:val="00A10DB8"/>
    <w:rsid w:val="00D146E4"/>
    <w:rsid w:val="00E8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49249"/>
  <w15:chartTrackingRefBased/>
  <w15:docId w15:val="{9CD1FDA0-2BB0-4AF4-BF30-21C0FF060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color w:val="000000" w:themeColor="text1"/>
        <w:sz w:val="22"/>
        <w:szCs w:val="22"/>
        <w:lang w:val="et-EE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0A3F57"/>
    <w:pPr>
      <w:jc w:val="left"/>
    </w:pPr>
    <w:rPr>
      <w:rFonts w:ascii="Calibri" w:hAnsi="Calibri" w:cs="Calibri"/>
      <w:color w:val="auto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Allmrkusetekst">
    <w:name w:val="footnote text"/>
    <w:basedOn w:val="Normaallaad"/>
    <w:link w:val="AllmrkusetekstMrk"/>
    <w:autoRedefine/>
    <w:uiPriority w:val="99"/>
    <w:semiHidden/>
    <w:unhideWhenUsed/>
    <w:qFormat/>
    <w:rsid w:val="00844070"/>
    <w:rPr>
      <w:rFonts w:ascii="Times New Roman" w:hAnsi="Times New Roman" w:cstheme="minorBidi"/>
      <w:color w:val="000000" w:themeColor="text1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844070"/>
    <w:rPr>
      <w:rFonts w:cstheme="minorBidi"/>
      <w:color w:val="000000" w:themeColor="text1"/>
      <w:sz w:val="22"/>
      <w:szCs w:val="20"/>
    </w:rPr>
  </w:style>
  <w:style w:type="paragraph" w:customStyle="1" w:styleId="Peatkipealkiri">
    <w:name w:val="Peatüki pealkiri"/>
    <w:basedOn w:val="ldpealkiri"/>
    <w:link w:val="PeatkipealkiriMrk"/>
    <w:qFormat/>
    <w:rsid w:val="00870A61"/>
    <w:rPr>
      <w:rFonts w:ascii="Times New Roman" w:hAnsi="Times New Roman"/>
      <w:b/>
      <w:sz w:val="28"/>
    </w:rPr>
  </w:style>
  <w:style w:type="character" w:customStyle="1" w:styleId="PeatkipealkiriMrk">
    <w:name w:val="Peatüki pealkiri Märk"/>
    <w:basedOn w:val="ldpealkiriMrk"/>
    <w:link w:val="Peatkipealkiri"/>
    <w:rsid w:val="00870A61"/>
    <w:rPr>
      <w:rFonts w:asciiTheme="majorHAnsi" w:eastAsiaTheme="majorEastAsia" w:hAnsiTheme="majorHAnsi" w:cstheme="majorBidi"/>
      <w:b/>
      <w:color w:val="000000" w:themeColor="text1"/>
      <w:spacing w:val="-10"/>
      <w:kern w:val="28"/>
      <w:sz w:val="28"/>
      <w:szCs w:val="56"/>
    </w:rPr>
  </w:style>
  <w:style w:type="paragraph" w:styleId="ldpealkiri">
    <w:name w:val="Title"/>
    <w:basedOn w:val="Normaallaad"/>
    <w:next w:val="Normaallaad"/>
    <w:link w:val="ldpealkiriMrk"/>
    <w:uiPriority w:val="10"/>
    <w:qFormat/>
    <w:rsid w:val="00870A61"/>
    <w:pPr>
      <w:contextualSpacing/>
    </w:pPr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</w:rPr>
  </w:style>
  <w:style w:type="character" w:customStyle="1" w:styleId="ldpealkiriMrk">
    <w:name w:val="Üldpealkiri Märk"/>
    <w:basedOn w:val="Liguvaikefont"/>
    <w:link w:val="ldpealkiri"/>
    <w:uiPriority w:val="10"/>
    <w:rsid w:val="00870A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lapealkiri">
    <w:name w:val="alapealkiri"/>
    <w:basedOn w:val="Normaallaad"/>
    <w:link w:val="alapealkiriMrk"/>
    <w:qFormat/>
    <w:rsid w:val="00870A61"/>
    <w:pPr>
      <w:spacing w:after="160" w:line="259" w:lineRule="auto"/>
    </w:pPr>
    <w:rPr>
      <w:rFonts w:ascii="Times New Roman" w:hAnsi="Times New Roman" w:cstheme="minorBidi"/>
      <w:b/>
      <w:color w:val="000000" w:themeColor="text1"/>
      <w:szCs w:val="24"/>
    </w:rPr>
  </w:style>
  <w:style w:type="character" w:customStyle="1" w:styleId="alapealkiriMrk">
    <w:name w:val="alapealkiri Märk"/>
    <w:basedOn w:val="Liguvaikefont"/>
    <w:link w:val="alapealkiri"/>
    <w:rsid w:val="00870A61"/>
    <w:rPr>
      <w:b/>
      <w:color w:val="000000" w:themeColor="text1"/>
      <w:sz w:val="24"/>
      <w:szCs w:val="24"/>
    </w:rPr>
  </w:style>
  <w:style w:type="character" w:styleId="Hperlink">
    <w:name w:val="Hyperlink"/>
    <w:basedOn w:val="Liguvaikefont"/>
    <w:uiPriority w:val="99"/>
    <w:semiHidden/>
    <w:unhideWhenUsed/>
    <w:rsid w:val="000A3F5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4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eur-ws.org/Vol-2190/CC-TEL_2018_paper_1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CEUR-WS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nk.springer.com/chapter/10.1007/978-3-030-26945-6_2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ink.springer.com/chapter/10.1007/978-981-13-7361-9_14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miks.ee/opetajale/uudised/opperobot-matemaatikatunnis" TargetMode="External"/><Relationship Id="rId9" Type="http://schemas.openxmlformats.org/officeDocument/2006/relationships/hyperlink" Target="https://www.miks.ee/opilasele/isikulood/janika-leoste-21-sajandi-oskustest-raagitakse-palju-aga-see-sajand-juba-ammu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Liina Kilemit</dc:creator>
  <cp:keywords/>
  <dc:description/>
  <cp:lastModifiedBy>Liina Kilemit</cp:lastModifiedBy>
  <cp:revision>2</cp:revision>
  <dcterms:created xsi:type="dcterms:W3CDTF">2019-09-12T06:41:00Z</dcterms:created>
  <dcterms:modified xsi:type="dcterms:W3CDTF">2019-09-12T06:43:00Z</dcterms:modified>
</cp:coreProperties>
</file>