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8CA05D" w14:textId="25367EC2" w:rsidR="00265ACD" w:rsidRPr="00A356FB" w:rsidRDefault="0054038B" w:rsidP="00265ACD">
      <w:pPr>
        <w:spacing w:afterLines="120" w:after="288" w:line="240" w:lineRule="auto"/>
        <w:rPr>
          <w:rFonts w:eastAsia="Poppins"/>
          <w:b/>
          <w:bCs/>
          <w:color w:val="FFFEFD"/>
          <w:sz w:val="52"/>
          <w:szCs w:val="52"/>
          <w:lang w:val="et-EE"/>
        </w:rPr>
      </w:pPr>
      <w:r w:rsidRPr="00A356FB">
        <w:rPr>
          <w:rFonts w:eastAsia="Poppins"/>
          <w:b/>
          <w:bCs/>
          <w:noProof/>
          <w:color w:val="FFFEFD"/>
          <w:sz w:val="52"/>
          <w:szCs w:val="52"/>
          <w:lang w:val="et-EE" w:bidi="en-GB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8525B5D" wp14:editId="3A3C9B2B">
                <wp:simplePos x="0" y="0"/>
                <wp:positionH relativeFrom="column">
                  <wp:posOffset>-742406</wp:posOffset>
                </wp:positionH>
                <wp:positionV relativeFrom="paragraph">
                  <wp:posOffset>-145415</wp:posOffset>
                </wp:positionV>
                <wp:extent cx="7546975" cy="3845560"/>
                <wp:effectExtent l="0" t="0" r="0" b="254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3845560"/>
                          <a:chOff x="0" y="0"/>
                          <a:chExt cx="7547305" cy="3845649"/>
                        </a:xfrm>
                      </wpg:grpSpPr>
                      <wps:wsp>
                        <wps:cNvPr id="5" name="Shape 38185"/>
                        <wps:cNvSpPr/>
                        <wps:spPr>
                          <a:xfrm>
                            <a:off x="0" y="0"/>
                            <a:ext cx="7547305" cy="3845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7305" h="3845649">
                                <a:moveTo>
                                  <a:pt x="0" y="0"/>
                                </a:moveTo>
                                <a:lnTo>
                                  <a:pt x="7547305" y="0"/>
                                </a:lnTo>
                                <a:lnTo>
                                  <a:pt x="7547305" y="3845649"/>
                                </a:lnTo>
                                <a:lnTo>
                                  <a:pt x="0" y="3845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19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15903" y="2864638"/>
                            <a:ext cx="1947672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BFFDB82" id="Group 3" o:spid="_x0000_s1026" style="position:absolute;margin-left:-58.45pt;margin-top:-11.45pt;width:594.25pt;height:302.8pt;z-index:-251656192" coordsize="75473,38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">
                <v:shape id="Shape 38185" o:spid="_x0000_s1027" style="position:absolute;width:75473;height:38456;visibility:visible;mso-wrap-style:square;v-text-anchor:top" coordsize="7547305,3845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" path="m,l7547305,r,3845649l,3845649,,e" fillcolor="#1a1915" stroked="f" strokeweight="0">
                  <v:stroke miterlimit="83231f" joinstyle="miter"/>
                  <v:path arrowok="t" textboxrect="0,0,7547305,3845649"/>
                </v:shape>
                <v:shape id="Picture 11" o:spid="_x0000_s1028" type="#_x0000_t75" style="position:absolute;left:52159;top:28646;width:19476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">
                  <v:imagedata r:id="rId9" o:title=""/>
                </v:shape>
              </v:group>
            </w:pict>
          </mc:Fallback>
        </mc:AlternateContent>
      </w:r>
      <w:r w:rsidR="00265ACD" w:rsidRPr="00A356FB">
        <w:rPr>
          <w:rFonts w:eastAsia="Poppins"/>
          <w:b/>
          <w:bCs/>
          <w:color w:val="FFFEFD"/>
          <w:sz w:val="52"/>
          <w:szCs w:val="52"/>
          <w:lang w:val="et-EE"/>
        </w:rPr>
        <w:t>TALLINNA LINNAKESKUSE LIGIPÄÄSETAVUSE JA LIIKUVUSE UURING</w:t>
      </w:r>
    </w:p>
    <w:p w14:paraId="71DF0545" w14:textId="77777777" w:rsidR="00265ACD" w:rsidRPr="00A356FB" w:rsidRDefault="00265ACD" w:rsidP="00E411EC">
      <w:pPr>
        <w:rPr>
          <w:highlight w:val="yellow"/>
          <w:lang w:val="et-EE"/>
        </w:rPr>
      </w:pPr>
    </w:p>
    <w:p w14:paraId="018A7736" w14:textId="77777777" w:rsidR="00265ACD" w:rsidRPr="00A356FB" w:rsidRDefault="00265ACD" w:rsidP="00E411EC">
      <w:pPr>
        <w:rPr>
          <w:highlight w:val="yellow"/>
          <w:lang w:val="et-EE"/>
        </w:rPr>
      </w:pPr>
    </w:p>
    <w:p w14:paraId="401BFAD9" w14:textId="77777777" w:rsidR="00265ACD" w:rsidRPr="00A356FB" w:rsidRDefault="00265ACD" w:rsidP="00E411EC">
      <w:pPr>
        <w:rPr>
          <w:highlight w:val="yellow"/>
          <w:lang w:val="et-EE"/>
        </w:rPr>
      </w:pPr>
    </w:p>
    <w:p w14:paraId="2CDC0711" w14:textId="0A8BFC25" w:rsidR="00E411EC" w:rsidRPr="00A356FB" w:rsidRDefault="00B15A32" w:rsidP="00E411EC">
      <w:pPr>
        <w:rPr>
          <w:rFonts w:eastAsia="Poppins"/>
          <w:b/>
          <w:bCs/>
          <w:color w:val="FFFEFD"/>
          <w:sz w:val="52"/>
          <w:szCs w:val="52"/>
          <w:lang w:val="et-EE" w:bidi="en-GB"/>
        </w:rPr>
      </w:pPr>
      <w:r>
        <w:rPr>
          <w:rFonts w:eastAsia="Poppins"/>
          <w:b/>
          <w:bCs/>
          <w:color w:val="FFFEFD"/>
          <w:sz w:val="52"/>
          <w:szCs w:val="52"/>
          <w:lang w:val="et-EE" w:bidi="en-GB"/>
        </w:rPr>
        <w:t>Lisad</w:t>
      </w:r>
    </w:p>
    <w:p w14:paraId="56FDD758" w14:textId="77777777" w:rsidR="00E411EC" w:rsidRPr="00A356FB" w:rsidRDefault="00E411EC" w:rsidP="00E411EC">
      <w:pPr>
        <w:spacing w:before="0" w:after="0" w:line="240" w:lineRule="auto"/>
        <w:rPr>
          <w:b/>
          <w:bCs/>
          <w:sz w:val="24"/>
          <w:lang w:val="et-EE"/>
        </w:rPr>
      </w:pPr>
      <w:bookmarkStart w:id="0" w:name="_Toc98843711"/>
      <w:bookmarkStart w:id="1" w:name="_Toc88829311"/>
    </w:p>
    <w:p w14:paraId="06D651C2" w14:textId="77777777" w:rsidR="0054038B" w:rsidRPr="00A356FB" w:rsidRDefault="0054038B" w:rsidP="00E411EC">
      <w:pPr>
        <w:spacing w:before="0" w:after="0" w:line="240" w:lineRule="auto"/>
        <w:rPr>
          <w:b/>
          <w:bCs/>
          <w:sz w:val="24"/>
          <w:lang w:val="et-EE"/>
        </w:rPr>
      </w:pPr>
    </w:p>
    <w:p w14:paraId="36A84A0B" w14:textId="77777777" w:rsidR="0054038B" w:rsidRPr="00A356FB" w:rsidRDefault="0054038B" w:rsidP="00E411EC">
      <w:pPr>
        <w:spacing w:before="0" w:after="0" w:line="240" w:lineRule="auto"/>
        <w:rPr>
          <w:b/>
          <w:bCs/>
          <w:sz w:val="24"/>
          <w:lang w:val="et-EE"/>
        </w:rPr>
      </w:pPr>
    </w:p>
    <w:p w14:paraId="209D32A6" w14:textId="670B46CE" w:rsidR="00E411EC" w:rsidRPr="00A356FB" w:rsidRDefault="00E411EC" w:rsidP="00E411EC">
      <w:pPr>
        <w:spacing w:before="0" w:after="0" w:line="240" w:lineRule="auto"/>
        <w:rPr>
          <w:b/>
          <w:bCs/>
          <w:szCs w:val="20"/>
          <w:lang w:val="et-EE"/>
        </w:rPr>
      </w:pPr>
      <w:r w:rsidRPr="00A356FB">
        <w:rPr>
          <w:b/>
          <w:bCs/>
          <w:szCs w:val="20"/>
          <w:lang w:val="et-EE"/>
        </w:rPr>
        <w:t>Tellija</w:t>
      </w:r>
    </w:p>
    <w:p w14:paraId="0801951D" w14:textId="77777777" w:rsidR="00265ACD" w:rsidRPr="00A356FB" w:rsidRDefault="00265ACD" w:rsidP="00265ACD">
      <w:pPr>
        <w:rPr>
          <w:szCs w:val="20"/>
          <w:lang w:val="et-EE"/>
        </w:rPr>
      </w:pPr>
      <w:r w:rsidRPr="00A356FB">
        <w:rPr>
          <w:szCs w:val="20"/>
          <w:lang w:val="et-EE"/>
        </w:rPr>
        <w:t>Tallinna Strateegiakeskus</w:t>
      </w:r>
    </w:p>
    <w:p w14:paraId="01BAAB13" w14:textId="77777777" w:rsidR="00E411EC" w:rsidRPr="00A356FB" w:rsidRDefault="00E411EC" w:rsidP="00E411EC">
      <w:pPr>
        <w:spacing w:before="0" w:after="0" w:line="240" w:lineRule="auto"/>
        <w:rPr>
          <w:b/>
          <w:bCs/>
          <w:szCs w:val="20"/>
          <w:lang w:val="et-EE"/>
        </w:rPr>
      </w:pPr>
    </w:p>
    <w:p w14:paraId="03892CDE" w14:textId="0A5BE05B" w:rsidR="00E411EC" w:rsidRPr="00A356FB" w:rsidRDefault="00E411EC" w:rsidP="00E411EC">
      <w:pPr>
        <w:spacing w:before="0" w:after="0" w:line="240" w:lineRule="auto"/>
        <w:rPr>
          <w:b/>
          <w:bCs/>
          <w:szCs w:val="20"/>
          <w:lang w:val="et-EE"/>
        </w:rPr>
      </w:pPr>
      <w:r w:rsidRPr="00A356FB">
        <w:rPr>
          <w:b/>
          <w:bCs/>
          <w:szCs w:val="20"/>
          <w:lang w:val="et-EE"/>
        </w:rPr>
        <w:t>Projektijuht</w:t>
      </w:r>
    </w:p>
    <w:p w14:paraId="408AE570" w14:textId="77777777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color w:val="191915"/>
          <w:szCs w:val="20"/>
          <w:lang w:val="et-EE"/>
        </w:rPr>
        <w:t>Marek Rannala</w:t>
      </w:r>
      <w:r w:rsidRPr="00A356FB">
        <w:rPr>
          <w:szCs w:val="20"/>
          <w:lang w:val="et-EE"/>
        </w:rPr>
        <w:t xml:space="preserve"> (marek@liikuvusagentuur.ee)</w:t>
      </w:r>
    </w:p>
    <w:p w14:paraId="7F52BA2B" w14:textId="77777777" w:rsidR="00E411EC" w:rsidRPr="00A356FB" w:rsidRDefault="00E411EC" w:rsidP="00E411EC">
      <w:pPr>
        <w:spacing w:before="0" w:after="0" w:line="240" w:lineRule="auto"/>
        <w:rPr>
          <w:b/>
          <w:bCs/>
          <w:szCs w:val="20"/>
          <w:lang w:val="et-EE"/>
        </w:rPr>
      </w:pPr>
    </w:p>
    <w:p w14:paraId="6A4E52B2" w14:textId="77777777" w:rsidR="00196657" w:rsidRPr="00A356FB" w:rsidRDefault="00196657" w:rsidP="00E411EC">
      <w:pPr>
        <w:spacing w:before="0" w:after="0" w:line="240" w:lineRule="auto"/>
        <w:rPr>
          <w:b/>
          <w:bCs/>
          <w:szCs w:val="20"/>
          <w:lang w:val="et-EE"/>
        </w:rPr>
      </w:pPr>
    </w:p>
    <w:p w14:paraId="2B90DAA5" w14:textId="0FB33D96" w:rsidR="00E411EC" w:rsidRPr="00A356FB" w:rsidRDefault="00E411EC" w:rsidP="00E411EC">
      <w:pPr>
        <w:spacing w:before="0" w:after="0" w:line="240" w:lineRule="auto"/>
        <w:rPr>
          <w:b/>
          <w:bCs/>
          <w:szCs w:val="20"/>
          <w:lang w:val="et-EE"/>
        </w:rPr>
      </w:pPr>
      <w:r w:rsidRPr="00A356FB">
        <w:rPr>
          <w:b/>
          <w:bCs/>
          <w:szCs w:val="20"/>
          <w:lang w:val="et-EE"/>
        </w:rPr>
        <w:t>Töögrupp</w:t>
      </w:r>
    </w:p>
    <w:p w14:paraId="6F20C76D" w14:textId="77777777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szCs w:val="20"/>
          <w:lang w:val="et-EE"/>
        </w:rPr>
        <w:t xml:space="preserve">Raul </w:t>
      </w:r>
      <w:proofErr w:type="spellStart"/>
      <w:r w:rsidRPr="00A356FB">
        <w:rPr>
          <w:szCs w:val="20"/>
          <w:lang w:val="et-EE"/>
        </w:rPr>
        <w:t>Kalvo</w:t>
      </w:r>
      <w:proofErr w:type="spellEnd"/>
    </w:p>
    <w:p w14:paraId="578F987B" w14:textId="77777777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szCs w:val="20"/>
          <w:lang w:val="et-EE"/>
        </w:rPr>
        <w:t>Marek Rannala</w:t>
      </w:r>
    </w:p>
    <w:p w14:paraId="48BC3CF8" w14:textId="23BCFC55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szCs w:val="20"/>
          <w:lang w:val="et-EE"/>
        </w:rPr>
        <w:t>Tõnis Savi</w:t>
      </w:r>
    </w:p>
    <w:p w14:paraId="787BC118" w14:textId="77777777" w:rsidR="00E411EC" w:rsidRPr="00A356FB" w:rsidRDefault="00E411EC" w:rsidP="00E411EC">
      <w:pPr>
        <w:rPr>
          <w:szCs w:val="20"/>
          <w:lang w:val="et-EE"/>
        </w:rPr>
      </w:pPr>
    </w:p>
    <w:p w14:paraId="0B7F90FD" w14:textId="77777777" w:rsidR="00196657" w:rsidRPr="00A356FB" w:rsidRDefault="00196657" w:rsidP="00E411EC">
      <w:pPr>
        <w:rPr>
          <w:szCs w:val="20"/>
          <w:lang w:val="et-EE"/>
        </w:rPr>
      </w:pPr>
    </w:p>
    <w:p w14:paraId="584FE935" w14:textId="77777777" w:rsidR="0054038B" w:rsidRPr="00A356FB" w:rsidRDefault="0054038B" w:rsidP="00E411EC">
      <w:pPr>
        <w:rPr>
          <w:szCs w:val="20"/>
          <w:lang w:val="et-EE"/>
        </w:rPr>
      </w:pPr>
    </w:p>
    <w:p w14:paraId="34357DE2" w14:textId="77777777" w:rsidR="0054038B" w:rsidRPr="00A356FB" w:rsidRDefault="0054038B" w:rsidP="00E411EC">
      <w:pPr>
        <w:rPr>
          <w:szCs w:val="20"/>
          <w:lang w:val="et-EE"/>
        </w:rPr>
      </w:pPr>
    </w:p>
    <w:p w14:paraId="52909CB9" w14:textId="77777777" w:rsidR="00265ACD" w:rsidRPr="00A356FB" w:rsidRDefault="00265ACD" w:rsidP="00E411EC">
      <w:pPr>
        <w:rPr>
          <w:szCs w:val="20"/>
          <w:lang w:val="et-EE"/>
        </w:rPr>
      </w:pPr>
    </w:p>
    <w:p w14:paraId="5B695C2C" w14:textId="77777777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szCs w:val="20"/>
          <w:lang w:val="et-EE"/>
        </w:rPr>
        <w:t>Liikuvusagentuur</w:t>
      </w:r>
    </w:p>
    <w:p w14:paraId="7401FB1E" w14:textId="02C4D7B9" w:rsidR="00E411EC" w:rsidRPr="00A356FB" w:rsidRDefault="00E411EC" w:rsidP="00E411EC">
      <w:pPr>
        <w:spacing w:before="0" w:after="0" w:line="240" w:lineRule="auto"/>
        <w:rPr>
          <w:szCs w:val="20"/>
          <w:lang w:val="et-EE"/>
        </w:rPr>
      </w:pPr>
      <w:r w:rsidRPr="00A356FB">
        <w:rPr>
          <w:szCs w:val="20"/>
          <w:lang w:val="et-EE"/>
        </w:rPr>
        <w:t>202</w:t>
      </w:r>
      <w:r w:rsidR="0043442E" w:rsidRPr="00A356FB">
        <w:rPr>
          <w:szCs w:val="20"/>
          <w:lang w:val="et-EE"/>
        </w:rPr>
        <w:t>4</w:t>
      </w:r>
    </w:p>
    <w:sdt>
      <w:sdtPr>
        <w:rPr>
          <w:rFonts w:ascii="Poppins" w:eastAsia="Times New Roman" w:hAnsi="Poppins" w:cs="Times New Roman"/>
          <w:b w:val="0"/>
          <w:bCs w:val="0"/>
          <w:color w:val="auto"/>
          <w:sz w:val="18"/>
          <w:szCs w:val="24"/>
          <w:lang w:val="en-GB" w:eastAsia="en-GB"/>
        </w:rPr>
        <w:id w:val="-1392882312"/>
        <w:docPartObj>
          <w:docPartGallery w:val="Table of Contents"/>
          <w:docPartUnique/>
        </w:docPartObj>
      </w:sdtPr>
      <w:sdtEndPr>
        <w:rPr>
          <w:rFonts w:cs="Poppins"/>
          <w:sz w:val="20"/>
          <w:szCs w:val="18"/>
          <w:lang w:val="et-EE"/>
        </w:rPr>
      </w:sdtEndPr>
      <w:sdtContent>
        <w:p w14:paraId="39C40D8C" w14:textId="24A2CE32" w:rsidR="00774C2C" w:rsidRPr="00A356FB" w:rsidRDefault="00774C2C" w:rsidP="00721596">
          <w:pPr>
            <w:pStyle w:val="TOCHeading"/>
            <w:numPr>
              <w:ilvl w:val="0"/>
              <w:numId w:val="0"/>
            </w:numPr>
            <w:rPr>
              <w:rFonts w:eastAsia="Poppins"/>
              <w:sz w:val="18"/>
              <w:szCs w:val="18"/>
            </w:rPr>
          </w:pPr>
          <w:proofErr w:type="spellStart"/>
          <w:r w:rsidRPr="00A356FB">
            <w:rPr>
              <w:rFonts w:eastAsia="Poppins"/>
            </w:rPr>
            <w:t>Sisukord</w:t>
          </w:r>
          <w:proofErr w:type="spellEnd"/>
        </w:p>
        <w:p w14:paraId="341FCEDF" w14:textId="69B3F302" w:rsidR="0040124E" w:rsidRDefault="00774C2C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EE"/>
              <w14:ligatures w14:val="standardContextual"/>
            </w:rPr>
          </w:pPr>
          <w:r w:rsidRPr="00A356FB">
            <w:rPr>
              <w:rFonts w:ascii="Poppins" w:hAnsi="Poppins" w:cs="Poppins"/>
              <w:i/>
              <w:iCs/>
              <w:sz w:val="18"/>
              <w:szCs w:val="18"/>
              <w:lang w:val="et-EE"/>
            </w:rPr>
            <w:fldChar w:fldCharType="begin"/>
          </w:r>
          <w:r w:rsidRPr="00A356FB">
            <w:rPr>
              <w:rFonts w:ascii="Poppins" w:hAnsi="Poppins" w:cs="Poppins"/>
              <w:sz w:val="18"/>
              <w:szCs w:val="18"/>
              <w:lang w:val="et-EE"/>
            </w:rPr>
            <w:instrText xml:space="preserve"> TOC \o "1-3" \h \z \u </w:instrText>
          </w:r>
          <w:r w:rsidRPr="00A356FB">
            <w:rPr>
              <w:rFonts w:ascii="Poppins" w:hAnsi="Poppins" w:cs="Poppins"/>
              <w:i/>
              <w:iCs/>
              <w:sz w:val="18"/>
              <w:szCs w:val="18"/>
              <w:lang w:val="et-EE"/>
            </w:rPr>
            <w:fldChar w:fldCharType="separate"/>
          </w:r>
          <w:hyperlink w:anchor="_Toc165921935" w:history="1">
            <w:r w:rsidR="0040124E" w:rsidRPr="003A3DA4">
              <w:rPr>
                <w:rStyle w:val="Hyperlink"/>
                <w:noProof/>
              </w:rPr>
              <w:t>Lisa 1. Strateegilised arengudokumendid ja varem tehtud uuringud</w:t>
            </w:r>
            <w:r w:rsidR="0040124E">
              <w:rPr>
                <w:noProof/>
                <w:webHidden/>
              </w:rPr>
              <w:tab/>
            </w:r>
            <w:r w:rsidR="0040124E">
              <w:rPr>
                <w:noProof/>
                <w:webHidden/>
              </w:rPr>
              <w:fldChar w:fldCharType="begin"/>
            </w:r>
            <w:r w:rsidR="0040124E">
              <w:rPr>
                <w:noProof/>
                <w:webHidden/>
              </w:rPr>
              <w:instrText xml:space="preserve"> PAGEREF _Toc165921935 \h </w:instrText>
            </w:r>
            <w:r w:rsidR="0040124E">
              <w:rPr>
                <w:noProof/>
                <w:webHidden/>
              </w:rPr>
            </w:r>
            <w:r w:rsidR="0040124E">
              <w:rPr>
                <w:noProof/>
                <w:webHidden/>
              </w:rPr>
              <w:fldChar w:fldCharType="separate"/>
            </w:r>
            <w:r w:rsidR="0040124E">
              <w:rPr>
                <w:noProof/>
                <w:webHidden/>
              </w:rPr>
              <w:t>3</w:t>
            </w:r>
            <w:r w:rsidR="0040124E">
              <w:rPr>
                <w:noProof/>
                <w:webHidden/>
              </w:rPr>
              <w:fldChar w:fldCharType="end"/>
            </w:r>
          </w:hyperlink>
        </w:p>
        <w:p w14:paraId="43502052" w14:textId="1D8269F8" w:rsidR="0040124E" w:rsidRDefault="0040124E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EE"/>
              <w14:ligatures w14:val="standardContextual"/>
            </w:rPr>
          </w:pPr>
          <w:hyperlink w:anchor="_Toc165921936" w:history="1">
            <w:r w:rsidRPr="003A3DA4">
              <w:rPr>
                <w:rStyle w:val="Hyperlink"/>
                <w:noProof/>
              </w:rPr>
              <w:t>Lisa 2. Liikuvuse investeeringute prognoos 2050+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_Toc165921936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4C56C" w14:textId="407A9CA3" w:rsidR="0040124E" w:rsidRDefault="0040124E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EE"/>
              <w14:ligatures w14:val="standardContextual"/>
            </w:rPr>
          </w:pPr>
          <w:hyperlink w:anchor="_Toc165921937" w:history="1">
            <w:r w:rsidRPr="003A3DA4">
              <w:rPr>
                <w:rStyle w:val="Hyperlink"/>
                <w:noProof/>
              </w:rPr>
              <w:t>Lisa 3. Tallinna töö- ja õpingukohtade täitumine kogu uuringualalt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_Toc165921937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46C60F" w14:textId="2ED91972" w:rsidR="0040124E" w:rsidRDefault="0040124E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EE"/>
              <w14:ligatures w14:val="standardContextual"/>
            </w:rPr>
          </w:pPr>
          <w:hyperlink w:anchor="_Toc165921938" w:history="1">
            <w:r w:rsidRPr="003A3DA4">
              <w:rPr>
                <w:rStyle w:val="Hyperlink"/>
                <w:noProof/>
              </w:rPr>
              <w:t>Lisa 5 Lähte- ja sihtkohtade vahelised kaugused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_Toc165921938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28F0AA" w14:textId="5C7BA6BF" w:rsidR="0040124E" w:rsidRDefault="0040124E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b w:val="0"/>
              <w:bCs w:val="0"/>
              <w:noProof/>
              <w:kern w:val="2"/>
              <w:sz w:val="24"/>
              <w:szCs w:val="24"/>
              <w:lang w:val="en-EE"/>
              <w14:ligatures w14:val="standardContextual"/>
            </w:rPr>
          </w:pPr>
          <w:hyperlink w:anchor="_Toc165921939" w:history="1">
            <w:r w:rsidRPr="003A3DA4">
              <w:rPr>
                <w:rStyle w:val="Hyperlink"/>
                <w:noProof/>
              </w:rPr>
              <w:t>Lisa 6. Stsenaariumite mõju ligipääsetavusele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_Toc165921939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48841C" w14:textId="6BA55A9C" w:rsidR="00774C2C" w:rsidRPr="00A356FB" w:rsidRDefault="00774C2C" w:rsidP="00774C2C">
          <w:pPr>
            <w:spacing w:beforeLines="60" w:before="144" w:afterLines="60" w:after="144" w:line="240" w:lineRule="auto"/>
            <w:rPr>
              <w:rFonts w:cs="Poppins"/>
              <w:bCs/>
              <w:szCs w:val="18"/>
              <w:lang w:val="et-EE"/>
            </w:rPr>
          </w:pPr>
          <w:r w:rsidRPr="00A356FB">
            <w:rPr>
              <w:rFonts w:cs="Poppins"/>
              <w:bCs/>
              <w:szCs w:val="18"/>
              <w:lang w:val="et-EE"/>
            </w:rPr>
            <w:fldChar w:fldCharType="end"/>
          </w:r>
        </w:p>
      </w:sdtContent>
    </w:sdt>
    <w:p w14:paraId="70796684" w14:textId="77777777" w:rsidR="00774C2C" w:rsidRPr="00A356FB" w:rsidRDefault="00774C2C" w:rsidP="00774C2C">
      <w:pPr>
        <w:spacing w:beforeLines="60" w:before="144" w:afterLines="60" w:after="144" w:line="240" w:lineRule="auto"/>
        <w:rPr>
          <w:rFonts w:eastAsia="Poppins" w:cs="Poppins"/>
          <w:b/>
          <w:caps/>
          <w:color w:val="181717"/>
          <w:sz w:val="40"/>
          <w:lang w:val="et-EE"/>
        </w:rPr>
      </w:pPr>
      <w:r w:rsidRPr="00A356FB">
        <w:rPr>
          <w:rFonts w:cs="Poppins"/>
          <w:bCs/>
          <w:szCs w:val="18"/>
          <w:lang w:val="et-EE"/>
        </w:rPr>
        <w:br w:type="page"/>
      </w:r>
    </w:p>
    <w:p w14:paraId="2862BF38" w14:textId="1880B622" w:rsidR="001B74BB" w:rsidRPr="00A356FB" w:rsidRDefault="001B74BB" w:rsidP="00A86107">
      <w:pPr>
        <w:pStyle w:val="Heading2"/>
        <w:numPr>
          <w:ilvl w:val="0"/>
          <w:numId w:val="0"/>
        </w:numPr>
      </w:pPr>
      <w:bookmarkStart w:id="2" w:name="_Toc165921935"/>
      <w:bookmarkEnd w:id="0"/>
      <w:bookmarkEnd w:id="1"/>
      <w:r w:rsidRPr="00A356FB">
        <w:lastRenderedPageBreak/>
        <w:t xml:space="preserve">Lisa 1. </w:t>
      </w:r>
      <w:r w:rsidR="00C63982" w:rsidRPr="00A356FB">
        <w:t>Strateegilised arengudokumendid ja varem tehtud uuringud</w:t>
      </w:r>
      <w:bookmarkEnd w:id="2"/>
    </w:p>
    <w:p w14:paraId="0C57793A" w14:textId="77777777" w:rsidR="00C63982" w:rsidRPr="00A356FB" w:rsidRDefault="00C63982" w:rsidP="00C63982">
      <w:pPr>
        <w:rPr>
          <w:lang w:val="et-EE"/>
        </w:rPr>
      </w:pPr>
      <w:r w:rsidRPr="00A356FB">
        <w:rPr>
          <w:lang w:val="et-EE"/>
        </w:rPr>
        <w:t>Välja pakkuda Tallinna linnakeskusele liikuvuslahendus, mis oleks kooskõlas (tuua välja peamised sihid ja eesmärgid) vastuvõetud ja kehtivate</w:t>
      </w:r>
      <w:r w:rsidRPr="00A356FB">
        <w:rPr>
          <w:color w:val="FF0000"/>
          <w:lang w:val="et-EE"/>
        </w:rPr>
        <w:t xml:space="preserve"> </w:t>
      </w:r>
      <w:r w:rsidRPr="00A356FB">
        <w:rPr>
          <w:lang w:val="et-EE"/>
        </w:rPr>
        <w:t>strateegiliste arengudokumentidega:</w:t>
      </w:r>
    </w:p>
    <w:p w14:paraId="6F4E9651" w14:textId="28CC10BB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0" w:history="1">
        <w:r w:rsidR="001B74BB" w:rsidRPr="00A356FB">
          <w:rPr>
            <w:rStyle w:val="Hyperlink"/>
            <w:szCs w:val="24"/>
          </w:rPr>
          <w:t>Riiklik transpordi ja liikuvuse arengukava 2021-2035</w:t>
        </w:r>
      </w:hyperlink>
    </w:p>
    <w:p w14:paraId="34E98C80" w14:textId="26A25915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1" w:history="1">
        <w:r w:rsidR="001B74BB" w:rsidRPr="00A356FB">
          <w:rPr>
            <w:rStyle w:val="Hyperlink"/>
            <w:szCs w:val="24"/>
          </w:rPr>
          <w:t>Harjumaa arengustrateegia 2035+</w:t>
        </w:r>
      </w:hyperlink>
    </w:p>
    <w:p w14:paraId="7EBFD3B4" w14:textId="65B94B00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szCs w:val="24"/>
        </w:rPr>
      </w:pPr>
      <w:hyperlink r:id="rId12" w:history="1">
        <w:r w:rsidR="001B74BB" w:rsidRPr="00A356FB">
          <w:rPr>
            <w:rStyle w:val="Hyperlink"/>
            <w:szCs w:val="24"/>
          </w:rPr>
          <w:t>Tallinna Strateegia 2035</w:t>
        </w:r>
      </w:hyperlink>
    </w:p>
    <w:p w14:paraId="20298BFD" w14:textId="79024997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szCs w:val="24"/>
        </w:rPr>
      </w:pPr>
      <w:hyperlink r:id="rId13" w:history="1">
        <w:r w:rsidR="001B74BB" w:rsidRPr="00A356FB">
          <w:rPr>
            <w:rStyle w:val="Hyperlink"/>
            <w:szCs w:val="24"/>
          </w:rPr>
          <w:t>Tallinna regiooni säästva linnaliikuvuse strateegia 2035</w:t>
        </w:r>
      </w:hyperlink>
    </w:p>
    <w:p w14:paraId="74EC3C74" w14:textId="6A0445B7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szCs w:val="24"/>
        </w:rPr>
      </w:pPr>
      <w:hyperlink r:id="rId14" w:history="1">
        <w:r w:rsidR="001B74BB" w:rsidRPr="00A356FB">
          <w:rPr>
            <w:rStyle w:val="Hyperlink"/>
            <w:szCs w:val="24"/>
          </w:rPr>
          <w:t>Tallinna jätkusuutliku linnaliikuvuse kava (eelnõu), 2023</w:t>
        </w:r>
      </w:hyperlink>
    </w:p>
    <w:p w14:paraId="25D81C4A" w14:textId="5518B78D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szCs w:val="24"/>
        </w:rPr>
      </w:pPr>
      <w:hyperlink r:id="rId15" w:history="1">
        <w:r w:rsidR="001B74BB" w:rsidRPr="00A356FB">
          <w:rPr>
            <w:rStyle w:val="Hyperlink"/>
            <w:szCs w:val="24"/>
          </w:rPr>
          <w:t>Kliimaneutraalne Tallinn, 2022</w:t>
        </w:r>
      </w:hyperlink>
    </w:p>
    <w:p w14:paraId="6EC1F6CE" w14:textId="1BFAE0AA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6" w:history="1">
        <w:r w:rsidR="001B74BB" w:rsidRPr="00A356FB">
          <w:rPr>
            <w:rStyle w:val="Hyperlink"/>
            <w:szCs w:val="24"/>
          </w:rPr>
          <w:t>Tallinna rattastrateegia, 2018</w:t>
        </w:r>
      </w:hyperlink>
    </w:p>
    <w:p w14:paraId="22263852" w14:textId="75F87A8E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7" w:history="1">
        <w:r w:rsidR="001B74BB" w:rsidRPr="00A356FB">
          <w:rPr>
            <w:rStyle w:val="Hyperlink"/>
            <w:szCs w:val="24"/>
          </w:rPr>
          <w:t>Riiklik energia- ja kliimakava 2030</w:t>
        </w:r>
      </w:hyperlink>
    </w:p>
    <w:p w14:paraId="2F4B6274" w14:textId="247B2CAF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8" w:history="1">
        <w:r w:rsidR="001B74BB" w:rsidRPr="00A356FB">
          <w:rPr>
            <w:rStyle w:val="Hyperlink"/>
            <w:szCs w:val="24"/>
          </w:rPr>
          <w:t>Tallinna linnaosade üldplaneeringud</w:t>
        </w:r>
      </w:hyperlink>
    </w:p>
    <w:p w14:paraId="7A0CCC9C" w14:textId="2B2D1FE2" w:rsidR="001B74BB" w:rsidRPr="00A356FB" w:rsidRDefault="00000000">
      <w:pPr>
        <w:pStyle w:val="ListParagraph"/>
        <w:numPr>
          <w:ilvl w:val="0"/>
          <w:numId w:val="9"/>
        </w:numPr>
        <w:spacing w:before="0" w:after="0" w:line="240" w:lineRule="auto"/>
        <w:rPr>
          <w:rStyle w:val="Hyperlink"/>
          <w:szCs w:val="24"/>
        </w:rPr>
      </w:pPr>
      <w:hyperlink r:id="rId19" w:history="1">
        <w:r w:rsidR="001B74BB" w:rsidRPr="00A356FB">
          <w:rPr>
            <w:rStyle w:val="Hyperlink"/>
            <w:szCs w:val="24"/>
          </w:rPr>
          <w:t>Eesti riiklik transpordi ja liikuvuse arengukava 2021-2035</w:t>
        </w:r>
      </w:hyperlink>
    </w:p>
    <w:p w14:paraId="58C629B0" w14:textId="668F4721" w:rsidR="001B74BB" w:rsidRPr="00A356FB" w:rsidRDefault="001B74BB">
      <w:pPr>
        <w:pStyle w:val="ListParagraph"/>
        <w:numPr>
          <w:ilvl w:val="0"/>
          <w:numId w:val="9"/>
        </w:numPr>
        <w:spacing w:before="0" w:after="0" w:line="240" w:lineRule="auto"/>
        <w:rPr>
          <w:color w:val="0563C1" w:themeColor="hyperlink"/>
          <w:szCs w:val="24"/>
          <w:u w:val="single"/>
        </w:rPr>
      </w:pPr>
      <w:r w:rsidRPr="00A356FB">
        <w:rPr>
          <w:rStyle w:val="Hyperlink"/>
          <w:szCs w:val="24"/>
        </w:rPr>
        <w:t>Kesklinna üldplaneeringu lähteseisukohad ja mõjude hindamise väljatöötamise kavatsus (september 2020)</w:t>
      </w:r>
    </w:p>
    <w:p w14:paraId="65843E61" w14:textId="21A8A0DF" w:rsidR="001B74BB" w:rsidRPr="00A356FB" w:rsidRDefault="001B74BB" w:rsidP="001B74BB">
      <w:pPr>
        <w:rPr>
          <w:lang w:val="et-EE"/>
        </w:rPr>
      </w:pPr>
      <w:r w:rsidRPr="00A356FB">
        <w:rPr>
          <w:lang w:val="et-EE"/>
        </w:rPr>
        <w:t xml:space="preserve">Liikuvuslahenduse väljatöötamisel tuleb arvestada (analüüsida, kombineerida ja kasutada asjakohaseid väljapakutud lahendusi) varem tehtud uuringutega sh: </w:t>
      </w:r>
    </w:p>
    <w:p w14:paraId="1D5A0747" w14:textId="3ECC81F1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0" w:history="1">
        <w:r w:rsidR="001B74BB" w:rsidRPr="00A356FB">
          <w:rPr>
            <w:rStyle w:val="Hyperlink"/>
            <w:szCs w:val="24"/>
          </w:rPr>
          <w:t xml:space="preserve">Tallinna ja Harjumaa </w:t>
        </w:r>
        <w:proofErr w:type="spellStart"/>
        <w:r w:rsidR="001B74BB" w:rsidRPr="00A356FB">
          <w:rPr>
            <w:rStyle w:val="Hyperlink"/>
            <w:szCs w:val="24"/>
          </w:rPr>
          <w:t>kergrööbastranspordi</w:t>
        </w:r>
        <w:proofErr w:type="spellEnd"/>
        <w:r w:rsidR="001B74BB" w:rsidRPr="00A356FB">
          <w:rPr>
            <w:rStyle w:val="Hyperlink"/>
            <w:szCs w:val="24"/>
          </w:rPr>
          <w:t xml:space="preserve"> teostatavus- ja tasuvusanalüüs, </w:t>
        </w:r>
        <w:proofErr w:type="spellStart"/>
        <w:r w:rsidR="001B74BB" w:rsidRPr="00A356FB">
          <w:rPr>
            <w:rStyle w:val="Hyperlink"/>
            <w:szCs w:val="24"/>
          </w:rPr>
          <w:t>Stratum</w:t>
        </w:r>
        <w:proofErr w:type="spellEnd"/>
        <w:r w:rsidR="001B74BB" w:rsidRPr="00A356FB">
          <w:rPr>
            <w:rStyle w:val="Hyperlink"/>
            <w:szCs w:val="24"/>
          </w:rPr>
          <w:t xml:space="preserve">, </w:t>
        </w:r>
        <w:proofErr w:type="spellStart"/>
        <w:r w:rsidR="001B74BB" w:rsidRPr="00A356FB">
          <w:rPr>
            <w:rStyle w:val="Hyperlink"/>
            <w:szCs w:val="24"/>
          </w:rPr>
          <w:t>Civittam</w:t>
        </w:r>
        <w:proofErr w:type="spellEnd"/>
        <w:r w:rsidR="001B74BB" w:rsidRPr="00A356FB">
          <w:rPr>
            <w:rStyle w:val="Hyperlink"/>
            <w:szCs w:val="24"/>
          </w:rPr>
          <w:t xml:space="preserve"> Hendrikson Ko, 2019</w:t>
        </w:r>
      </w:hyperlink>
    </w:p>
    <w:p w14:paraId="21D5E1D2" w14:textId="4A5506E1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1" w:history="1">
        <w:r w:rsidR="001B74BB" w:rsidRPr="00A356FB">
          <w:rPr>
            <w:rStyle w:val="Hyperlink"/>
            <w:szCs w:val="24"/>
          </w:rPr>
          <w:t xml:space="preserve">Tallinna regiooni liikluse mudeldamine, FLOU, </w:t>
        </w:r>
        <w:proofErr w:type="spellStart"/>
        <w:r w:rsidR="001B74BB" w:rsidRPr="00A356FB">
          <w:rPr>
            <w:rStyle w:val="Hyperlink"/>
            <w:szCs w:val="24"/>
          </w:rPr>
          <w:t>Inphysica</w:t>
        </w:r>
        <w:proofErr w:type="spellEnd"/>
        <w:r w:rsidR="001B74BB" w:rsidRPr="00A356FB">
          <w:rPr>
            <w:rStyle w:val="Hyperlink"/>
            <w:szCs w:val="24"/>
          </w:rPr>
          <w:t>, 2021</w:t>
        </w:r>
      </w:hyperlink>
    </w:p>
    <w:p w14:paraId="25450384" w14:textId="7F5372FD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2" w:history="1">
        <w:r w:rsidR="001B74BB" w:rsidRPr="00A356FB">
          <w:rPr>
            <w:rStyle w:val="Hyperlink"/>
            <w:szCs w:val="24"/>
          </w:rPr>
          <w:t xml:space="preserve">Trammiteede tänavaruumi uuring, Liikuvusagentuur, </w:t>
        </w:r>
        <w:proofErr w:type="spellStart"/>
        <w:r w:rsidR="001B74BB" w:rsidRPr="00A356FB">
          <w:rPr>
            <w:rStyle w:val="Hyperlink"/>
            <w:szCs w:val="24"/>
          </w:rPr>
          <w:t>T-Model</w:t>
        </w:r>
        <w:proofErr w:type="spellEnd"/>
        <w:r w:rsidR="001B74BB" w:rsidRPr="00A356FB">
          <w:rPr>
            <w:rStyle w:val="Hyperlink"/>
            <w:szCs w:val="24"/>
          </w:rPr>
          <w:t>, 2022</w:t>
        </w:r>
      </w:hyperlink>
    </w:p>
    <w:p w14:paraId="63A4AAB4" w14:textId="2B797F9D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3" w:history="1">
        <w:r w:rsidR="001B74BB" w:rsidRPr="00A356FB">
          <w:rPr>
            <w:rStyle w:val="Hyperlink"/>
            <w:szCs w:val="24"/>
          </w:rPr>
          <w:t>Tallinna linnarongi uuringud, Est Consult Rail, Reaalprojekt, 2021</w:t>
        </w:r>
      </w:hyperlink>
    </w:p>
    <w:p w14:paraId="3F35ADBB" w14:textId="714BF6E2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4" w:history="1">
        <w:r w:rsidR="001B74BB" w:rsidRPr="00A356FB">
          <w:rPr>
            <w:rStyle w:val="Hyperlink"/>
            <w:szCs w:val="24"/>
          </w:rPr>
          <w:t>Tallinna kesklinna üldplaneeringu ettevõtlusuuring, Tallinna Ülikool, 2023</w:t>
        </w:r>
      </w:hyperlink>
    </w:p>
    <w:p w14:paraId="0956BFD2" w14:textId="0304D1B5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szCs w:val="24"/>
        </w:rPr>
      </w:pPr>
      <w:hyperlink r:id="rId25" w:history="1">
        <w:r w:rsidR="001B74BB" w:rsidRPr="00A356FB">
          <w:rPr>
            <w:rStyle w:val="Hyperlink"/>
            <w:szCs w:val="24"/>
          </w:rPr>
          <w:t xml:space="preserve">Ekspertarvamus täiendavate raudteepeatuste tasuvuse ning kasutatavuse kohta, OÜ </w:t>
        </w:r>
        <w:proofErr w:type="spellStart"/>
        <w:r w:rsidR="001B74BB" w:rsidRPr="00A356FB">
          <w:rPr>
            <w:rStyle w:val="Hyperlink"/>
            <w:szCs w:val="24"/>
          </w:rPr>
          <w:t>Locosmart</w:t>
        </w:r>
        <w:proofErr w:type="spellEnd"/>
        <w:r w:rsidR="001B74BB" w:rsidRPr="00A356FB">
          <w:rPr>
            <w:rStyle w:val="Hyperlink"/>
            <w:szCs w:val="24"/>
          </w:rPr>
          <w:t>, 2022</w:t>
        </w:r>
      </w:hyperlink>
    </w:p>
    <w:p w14:paraId="60098971" w14:textId="3EF9FD57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26" w:history="1">
        <w:r w:rsidR="001B74BB" w:rsidRPr="00A356FB">
          <w:rPr>
            <w:rStyle w:val="Hyperlink"/>
            <w:szCs w:val="24"/>
          </w:rPr>
          <w:t xml:space="preserve">Tallinna ühistranspordi ligipääsetavuse hindamine GPS-andmete põhjal, magistritöö </w:t>
        </w:r>
        <w:proofErr w:type="spellStart"/>
        <w:r w:rsidR="001B74BB" w:rsidRPr="00A356FB">
          <w:rPr>
            <w:rStyle w:val="Hyperlink"/>
            <w:szCs w:val="24"/>
          </w:rPr>
          <w:t>M.Haamer</w:t>
        </w:r>
        <w:proofErr w:type="spellEnd"/>
        <w:r w:rsidR="001B74BB" w:rsidRPr="00A356FB">
          <w:rPr>
            <w:rStyle w:val="Hyperlink"/>
            <w:szCs w:val="24"/>
          </w:rPr>
          <w:t>, 2022</w:t>
        </w:r>
      </w:hyperlink>
    </w:p>
    <w:p w14:paraId="68EAB00E" w14:textId="0F340F81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27" w:history="1">
        <w:r w:rsidR="001B74BB" w:rsidRPr="00A356FB">
          <w:rPr>
            <w:rStyle w:val="Hyperlink"/>
            <w:szCs w:val="24"/>
          </w:rPr>
          <w:t xml:space="preserve">Tallinna uue parkimisnormatiivi ettepanek, </w:t>
        </w:r>
        <w:proofErr w:type="spellStart"/>
        <w:r w:rsidR="001B74BB" w:rsidRPr="00A356FB">
          <w:rPr>
            <w:rStyle w:val="Hyperlink"/>
            <w:szCs w:val="24"/>
          </w:rPr>
          <w:t>TalTech</w:t>
        </w:r>
        <w:proofErr w:type="spellEnd"/>
        <w:r w:rsidR="001B74BB" w:rsidRPr="00A356FB">
          <w:rPr>
            <w:rStyle w:val="Hyperlink"/>
            <w:szCs w:val="24"/>
          </w:rPr>
          <w:t>, 2019</w:t>
        </w:r>
      </w:hyperlink>
    </w:p>
    <w:p w14:paraId="0E70FA88" w14:textId="489A365C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28" w:history="1">
        <w:r w:rsidR="001B74BB" w:rsidRPr="00A356FB">
          <w:rPr>
            <w:rStyle w:val="Hyperlink"/>
            <w:szCs w:val="24"/>
          </w:rPr>
          <w:t>Tallinna ja selle linnaosade rände ja rahvastiku analüüs ning prognoos aastani 2050, Tartu Ülikool, 2023</w:t>
        </w:r>
      </w:hyperlink>
    </w:p>
    <w:p w14:paraId="1F47E709" w14:textId="0F77DB87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29" w:history="1">
        <w:r w:rsidR="001B74BB" w:rsidRPr="00A356FB">
          <w:rPr>
            <w:rStyle w:val="Hyperlink"/>
            <w:szCs w:val="24"/>
          </w:rPr>
          <w:t xml:space="preserve">Tallinna kesklinna liikluse muutuse monitooring automaatse seiresüsteemi andmete põhjal, </w:t>
        </w:r>
        <w:proofErr w:type="spellStart"/>
        <w:r w:rsidR="001B74BB" w:rsidRPr="00A356FB">
          <w:rPr>
            <w:rStyle w:val="Hyperlink"/>
            <w:szCs w:val="24"/>
          </w:rPr>
          <w:t>TalTech</w:t>
        </w:r>
        <w:proofErr w:type="spellEnd"/>
        <w:r w:rsidR="001B74BB" w:rsidRPr="00A356FB">
          <w:rPr>
            <w:rStyle w:val="Hyperlink"/>
            <w:szCs w:val="24"/>
          </w:rPr>
          <w:t>, 2017</w:t>
        </w:r>
      </w:hyperlink>
    </w:p>
    <w:p w14:paraId="2476FD84" w14:textId="630F4823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30" w:history="1">
        <w:r w:rsidR="001B74BB" w:rsidRPr="00A356FB">
          <w:rPr>
            <w:rStyle w:val="Hyperlink"/>
            <w:szCs w:val="24"/>
          </w:rPr>
          <w:t>Tallinna linna parkimispoliitika arengusuundade analüüs (</w:t>
        </w:r>
        <w:proofErr w:type="spellStart"/>
        <w:r w:rsidR="001B74BB" w:rsidRPr="00A356FB">
          <w:rPr>
            <w:rStyle w:val="Hyperlink"/>
            <w:szCs w:val="24"/>
          </w:rPr>
          <w:t>metaPARK</w:t>
        </w:r>
        <w:proofErr w:type="spellEnd"/>
        <w:r w:rsidR="001B74BB" w:rsidRPr="00A356FB">
          <w:rPr>
            <w:rStyle w:val="Hyperlink"/>
            <w:szCs w:val="24"/>
          </w:rPr>
          <w:t xml:space="preserve">), 2017, </w:t>
        </w:r>
        <w:proofErr w:type="spellStart"/>
        <w:r w:rsidR="001B74BB" w:rsidRPr="00A356FB">
          <w:rPr>
            <w:rStyle w:val="Hyperlink"/>
            <w:szCs w:val="24"/>
          </w:rPr>
          <w:t>Spinunit</w:t>
        </w:r>
        <w:proofErr w:type="spellEnd"/>
      </w:hyperlink>
    </w:p>
    <w:p w14:paraId="03E8821B" w14:textId="6B772AB3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31" w:history="1">
        <w:r w:rsidR="001B74BB" w:rsidRPr="00A356FB">
          <w:rPr>
            <w:rStyle w:val="Hyperlink"/>
            <w:szCs w:val="24"/>
          </w:rPr>
          <w:t>Lennujaama ja Ülemiste äripiirkonna liikuvusuuring (</w:t>
        </w:r>
        <w:proofErr w:type="spellStart"/>
        <w:r w:rsidR="001B74BB" w:rsidRPr="00A356FB">
          <w:rPr>
            <w:rStyle w:val="Hyperlink"/>
            <w:szCs w:val="24"/>
          </w:rPr>
          <w:t>metaYLE</w:t>
        </w:r>
        <w:proofErr w:type="spellEnd"/>
        <w:r w:rsidR="001B74BB" w:rsidRPr="00A356FB">
          <w:rPr>
            <w:rStyle w:val="Hyperlink"/>
            <w:szCs w:val="24"/>
          </w:rPr>
          <w:t xml:space="preserve">), 2020, </w:t>
        </w:r>
        <w:proofErr w:type="spellStart"/>
        <w:r w:rsidR="001B74BB" w:rsidRPr="00A356FB">
          <w:rPr>
            <w:rStyle w:val="Hyperlink"/>
            <w:szCs w:val="24"/>
          </w:rPr>
          <w:t>Spinunit</w:t>
        </w:r>
        <w:proofErr w:type="spellEnd"/>
      </w:hyperlink>
    </w:p>
    <w:p w14:paraId="09D3EE6C" w14:textId="0E833773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32" w:history="1">
        <w:r w:rsidR="001B74BB" w:rsidRPr="00A356FB">
          <w:rPr>
            <w:rStyle w:val="Hyperlink"/>
            <w:szCs w:val="24"/>
          </w:rPr>
          <w:t>Tallinn-Harju linnalise regiooni pendelrände teekaart, MTÜ Balti Keskkonnafoorum, 2021</w:t>
        </w:r>
      </w:hyperlink>
    </w:p>
    <w:p w14:paraId="226E69F2" w14:textId="32BB80AD" w:rsidR="001B74BB" w:rsidRPr="00A356FB" w:rsidRDefault="00000000">
      <w:pPr>
        <w:pStyle w:val="ListParagraph"/>
        <w:numPr>
          <w:ilvl w:val="0"/>
          <w:numId w:val="8"/>
        </w:numPr>
        <w:spacing w:before="0" w:after="0" w:line="240" w:lineRule="auto"/>
        <w:rPr>
          <w:rStyle w:val="Hyperlink"/>
          <w:szCs w:val="24"/>
        </w:rPr>
      </w:pPr>
      <w:hyperlink r:id="rId33" w:history="1">
        <w:r w:rsidR="001B74BB" w:rsidRPr="00A356FB">
          <w:rPr>
            <w:rStyle w:val="Hyperlink"/>
            <w:szCs w:val="24"/>
          </w:rPr>
          <w:t xml:space="preserve">Tallinna </w:t>
        </w:r>
        <w:proofErr w:type="spellStart"/>
        <w:r w:rsidR="001B74BB" w:rsidRPr="00A356FB">
          <w:rPr>
            <w:rStyle w:val="Hyperlink"/>
            <w:szCs w:val="24"/>
          </w:rPr>
          <w:t>lähipiirkonna</w:t>
        </w:r>
        <w:proofErr w:type="spellEnd"/>
        <w:r w:rsidR="001B74BB" w:rsidRPr="00A356FB">
          <w:rPr>
            <w:rStyle w:val="Hyperlink"/>
            <w:szCs w:val="24"/>
          </w:rPr>
          <w:t xml:space="preserve"> – Harjumaa (v.a Tallinna linn) ning Kohila ja Rapla valdade elanike liikumisviiside uuring, Transpordiamet, </w:t>
        </w:r>
        <w:proofErr w:type="spellStart"/>
        <w:r w:rsidR="001B74BB" w:rsidRPr="00A356FB">
          <w:rPr>
            <w:rStyle w:val="Hyperlink"/>
            <w:szCs w:val="24"/>
          </w:rPr>
          <w:t>Kantar</w:t>
        </w:r>
        <w:proofErr w:type="spellEnd"/>
        <w:r w:rsidR="001B74BB" w:rsidRPr="00A356FB">
          <w:rPr>
            <w:rStyle w:val="Hyperlink"/>
            <w:szCs w:val="24"/>
          </w:rPr>
          <w:t xml:space="preserve"> Emor, 2018</w:t>
        </w:r>
      </w:hyperlink>
    </w:p>
    <w:p w14:paraId="52647119" w14:textId="68F53C99" w:rsidR="00C63982" w:rsidRPr="00A356FB" w:rsidRDefault="00C63982">
      <w:pPr>
        <w:spacing w:before="0" w:after="0" w:line="240" w:lineRule="auto"/>
        <w:rPr>
          <w:lang w:val="et-EE"/>
        </w:rPr>
      </w:pPr>
      <w:r w:rsidRPr="00A356FB">
        <w:rPr>
          <w:lang w:val="et-EE"/>
        </w:rPr>
        <w:br w:type="page"/>
      </w:r>
    </w:p>
    <w:p w14:paraId="747ED4CA" w14:textId="4855703A" w:rsidR="00F47E7D" w:rsidRPr="00A356FB" w:rsidRDefault="00FE4017" w:rsidP="00A86107">
      <w:pPr>
        <w:pStyle w:val="Heading2"/>
        <w:numPr>
          <w:ilvl w:val="0"/>
          <w:numId w:val="0"/>
        </w:numPr>
      </w:pPr>
      <w:bookmarkStart w:id="3" w:name="_Toc165921936"/>
      <w:r w:rsidRPr="00A356FB">
        <w:lastRenderedPageBreak/>
        <w:t>Lisa 2.</w:t>
      </w:r>
      <w:r w:rsidR="00F47E7D" w:rsidRPr="00A356FB">
        <w:t xml:space="preserve"> Liikuvuse investeeringute prognoos 2050+</w:t>
      </w:r>
      <w:bookmarkEnd w:id="3"/>
    </w:p>
    <w:p w14:paraId="5DD07411" w14:textId="43DA00DF" w:rsidR="00F47E7D" w:rsidRPr="00A356FB" w:rsidRDefault="00F47E7D" w:rsidP="00F47E7D">
      <w:pPr>
        <w:tabs>
          <w:tab w:val="left" w:pos="6521"/>
        </w:tabs>
        <w:rPr>
          <w:b/>
          <w:bCs/>
          <w:lang w:val="et-EE"/>
        </w:rPr>
      </w:pPr>
      <w:r w:rsidRPr="00A356FB">
        <w:rPr>
          <w:b/>
          <w:bCs/>
          <w:lang w:val="et-EE"/>
        </w:rPr>
        <w:t xml:space="preserve">Ostumenetluse „Tallinna linnakeskuse ligipääsetavuse ja liikuvuse uuringu“ lähteülesande taustamaterjal </w:t>
      </w:r>
    </w:p>
    <w:tbl>
      <w:tblPr>
        <w:tblW w:w="9351" w:type="dxa"/>
        <w:tblBorders>
          <w:insideH w:val="single" w:sz="4" w:space="0" w:color="000000" w:themeColor="text1"/>
          <w:insideV w:val="single" w:sz="4" w:space="0" w:color="000000" w:themeColor="text1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1"/>
        <w:gridCol w:w="8520"/>
      </w:tblGrid>
      <w:tr w:rsidR="00F47E7D" w:rsidRPr="00AC7246" w14:paraId="2AAD2F6E" w14:textId="77777777" w:rsidTr="000E290C">
        <w:tc>
          <w:tcPr>
            <w:tcW w:w="9351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013723" w14:textId="6889C8E2" w:rsidR="00F47E7D" w:rsidRPr="00A356FB" w:rsidRDefault="00F47E7D" w:rsidP="00F47E7D">
            <w:pPr>
              <w:spacing w:line="276" w:lineRule="auto"/>
              <w:rPr>
                <w:b/>
                <w:lang w:val="et-EE"/>
              </w:rPr>
            </w:pPr>
          </w:p>
        </w:tc>
      </w:tr>
      <w:tr w:rsidR="00F47E7D" w:rsidRPr="00A356FB" w14:paraId="44F85CE5" w14:textId="77777777" w:rsidTr="000E290C">
        <w:tc>
          <w:tcPr>
            <w:tcW w:w="9351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01502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/>
                <w:bCs/>
                <w:lang w:val="et-EE"/>
              </w:rPr>
            </w:pPr>
            <w:r w:rsidRPr="00A356FB">
              <w:rPr>
                <w:b/>
                <w:bCs/>
                <w:lang w:val="et-EE"/>
              </w:rPr>
              <w:t>I Konservatiivne pakett</w:t>
            </w:r>
          </w:p>
          <w:p w14:paraId="73C418CD" w14:textId="23655FB8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Selgitus: Hinnanguline liikuvustaristu investeeringute loetelu, mis põhineb täna teadaolevatel või arutlusel olevatel kavadel. Uuringu koostaja võib vabalt loetelu täiendada ja muuta.</w:t>
            </w:r>
          </w:p>
        </w:tc>
      </w:tr>
      <w:tr w:rsidR="00F47E7D" w:rsidRPr="00A356FB" w14:paraId="218D6A72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1090B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Bussid</w:t>
            </w:r>
          </w:p>
        </w:tc>
      </w:tr>
      <w:tr w:rsidR="00F47E7D" w:rsidRPr="00AC7246" w14:paraId="09DD293D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394B57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1.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0C1DBA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Muust liiklusest eraldatud ühistranspordiradade ja prioriteedisüsteemi rajamine kõigile linnakeskuse põhitänavatele (skeem 2). </w:t>
            </w:r>
          </w:p>
        </w:tc>
      </w:tr>
      <w:tr w:rsidR="00F47E7D" w:rsidRPr="00AC7246" w14:paraId="37C34B86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83B34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2.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813B0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Kesklinna läbivad bussiliinid 4 tk – </w:t>
            </w:r>
            <w:proofErr w:type="spellStart"/>
            <w:r w:rsidRPr="00A356FB">
              <w:rPr>
                <w:lang w:val="et-EE"/>
              </w:rPr>
              <w:t>Lasnamägi</w:t>
            </w:r>
            <w:proofErr w:type="spellEnd"/>
            <w:r w:rsidRPr="00A356FB">
              <w:rPr>
                <w:lang w:val="et-EE"/>
              </w:rPr>
              <w:t xml:space="preserve"> – Mustamäe; </w:t>
            </w:r>
            <w:proofErr w:type="spellStart"/>
            <w:r w:rsidRPr="00A356FB">
              <w:rPr>
                <w:lang w:val="et-EE"/>
              </w:rPr>
              <w:t>Lasnamägi</w:t>
            </w:r>
            <w:proofErr w:type="spellEnd"/>
            <w:r w:rsidRPr="00A356FB">
              <w:rPr>
                <w:lang w:val="et-EE"/>
              </w:rPr>
              <w:t xml:space="preserve"> – Õismägi; Pirita – Nõmme; Põhja-Tallinn - Mustamäe (Tallinna Transpordiameti ettepanek). </w:t>
            </w:r>
          </w:p>
        </w:tc>
      </w:tr>
      <w:tr w:rsidR="00F47E7D" w:rsidRPr="00AC7246" w14:paraId="09B4A09B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35197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3.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1DBBA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Tallinna ja Harjumaa ühildatud liinivõrk</w:t>
            </w:r>
          </w:p>
        </w:tc>
      </w:tr>
      <w:tr w:rsidR="00F47E7D" w:rsidRPr="00A356FB" w14:paraId="25CD8464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8210DB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Trammid (lisaks ehituses olevale Vanasadama trammiteele)</w:t>
            </w:r>
          </w:p>
        </w:tc>
      </w:tr>
      <w:tr w:rsidR="00F47E7D" w:rsidRPr="00AC7246" w14:paraId="12B656D1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5CBA4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4.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6340B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Liivalaia tänava trammitee rajamine kuni Kristiine terminalini</w:t>
            </w:r>
          </w:p>
        </w:tc>
      </w:tr>
      <w:tr w:rsidR="00F47E7D" w:rsidRPr="00AC7246" w14:paraId="1D8BB48A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2D5B86" w14:textId="4A0E986D" w:rsidR="00F47E7D" w:rsidRPr="00AD0005" w:rsidRDefault="00AD0005" w:rsidP="00AD0005">
            <w:pPr>
              <w:spacing w:before="100" w:beforeAutospacing="1" w:after="100" w:afterAutospacing="1" w:line="240" w:lineRule="auto"/>
            </w:pPr>
            <w:r>
              <w:t>5.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1D2E71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Pelguranna trammitee rajamine Kopli trammitee haruna.</w:t>
            </w:r>
          </w:p>
        </w:tc>
      </w:tr>
      <w:tr w:rsidR="00F47E7D" w:rsidRPr="00A356FB" w14:paraId="12188B7A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99E5FB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Raudtee (lisaks RB raudteele ja terminalile)</w:t>
            </w:r>
          </w:p>
        </w:tc>
      </w:tr>
      <w:tr w:rsidR="00F47E7D" w:rsidRPr="00A356FB" w14:paraId="504BD676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AB912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6.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EB4F3F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Täiendavad peatused raudteele – </w:t>
            </w:r>
            <w:proofErr w:type="spellStart"/>
            <w:r w:rsidRPr="00A356FB">
              <w:rPr>
                <w:lang w:val="et-EE"/>
              </w:rPr>
              <w:t>Fahle</w:t>
            </w:r>
            <w:proofErr w:type="spellEnd"/>
            <w:r w:rsidRPr="00A356FB">
              <w:rPr>
                <w:lang w:val="et-EE"/>
              </w:rPr>
              <w:t>, Avala, Kristiine ja Piimakombinaadi.</w:t>
            </w:r>
          </w:p>
        </w:tc>
      </w:tr>
      <w:tr w:rsidR="00F47E7D" w:rsidRPr="00AC7246" w14:paraId="5DFC55FB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6F5E03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7.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76573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Kristiine ühistranspordi terminal koos Tulika ja Endla tänava ristmikuala ümberehitusega</w:t>
            </w:r>
          </w:p>
        </w:tc>
      </w:tr>
      <w:tr w:rsidR="00F47E7D" w:rsidRPr="00A356FB" w14:paraId="7F257F39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7B7432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Rattataristu</w:t>
            </w:r>
          </w:p>
        </w:tc>
      </w:tr>
      <w:tr w:rsidR="00F47E7D" w:rsidRPr="00AC7246" w14:paraId="6970C835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8E9E79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8.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62700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Autoliiklusest eraldatud rattateede rajamine linnaosadest kesklinna sh kõigil linnakeskuse põhitänavatel, st rattastrateegia järgse põhivõrgu väljaehitamine (radiaalsed ühendused)</w:t>
            </w:r>
          </w:p>
        </w:tc>
      </w:tr>
      <w:tr w:rsidR="00F47E7D" w:rsidRPr="00A356FB" w14:paraId="50480B1C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BD894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Uued tänavad</w:t>
            </w:r>
          </w:p>
        </w:tc>
      </w:tr>
      <w:tr w:rsidR="00F47E7D" w:rsidRPr="00A356FB" w14:paraId="5346F283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DF125A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9.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CFF71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Tervise tn pikendus – ühendus Viljandi maanteelt Mustamäele</w:t>
            </w:r>
          </w:p>
        </w:tc>
      </w:tr>
      <w:tr w:rsidR="00F47E7D" w:rsidRPr="00AC7246" w14:paraId="2C1EF79D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D27E87" w14:textId="1CFD6134" w:rsidR="00F47E7D" w:rsidRPr="00A356FB" w:rsidRDefault="00B61DA4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>
              <w:rPr>
                <w:lang w:val="et-EE"/>
              </w:rPr>
              <w:t>Rau</w:t>
            </w:r>
            <w:r w:rsidR="00F47E7D" w:rsidRPr="00A356FB">
              <w:rPr>
                <w:lang w:val="et-EE"/>
              </w:rPr>
              <w:t xml:space="preserve">10.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4CF35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Jalakäijate ja ratturite raudtee aluste läbipääsude ehitus Kesklinnas (Endla tn, Paldiski mnt ja Tartu mnt viaduktide kõrvale) </w:t>
            </w:r>
          </w:p>
        </w:tc>
      </w:tr>
      <w:tr w:rsidR="00F47E7D" w:rsidRPr="00A356FB" w14:paraId="0602BAAC" w14:textId="77777777" w:rsidTr="000E290C">
        <w:tc>
          <w:tcPr>
            <w:tcW w:w="9351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0E1AA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/>
                <w:bCs/>
                <w:lang w:val="et-EE"/>
              </w:rPr>
            </w:pPr>
          </w:p>
          <w:p w14:paraId="2722341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/>
                <w:bCs/>
                <w:lang w:val="et-EE"/>
              </w:rPr>
            </w:pPr>
            <w:r w:rsidRPr="00A356FB">
              <w:rPr>
                <w:b/>
                <w:bCs/>
                <w:lang w:val="et-EE"/>
              </w:rPr>
              <w:t>II Julge pakett</w:t>
            </w:r>
          </w:p>
          <w:p w14:paraId="4815C3BB" w14:textId="6991F673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Selgitus: Hinnanguline liikuvustaristu investeeringute loetelu, kus on nimetatud kõik teada olevad olulisemad taristu arendamise ideed (sh eelmises paketis loetletud investeeringud). Uuringu koostaja võib vabalt loetelu täiendada ja muuta.</w:t>
            </w:r>
          </w:p>
        </w:tc>
      </w:tr>
      <w:tr w:rsidR="00F47E7D" w:rsidRPr="00A356FB" w14:paraId="30EDBEA7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C014E1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Bussid</w:t>
            </w:r>
          </w:p>
        </w:tc>
      </w:tr>
      <w:tr w:rsidR="00F47E7D" w:rsidRPr="00AC7246" w14:paraId="21722972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B7C803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1.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80EF89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Muust liiklusest eraldatud ühistranspordiradade ja prioriteedisüsteemi rajamine kõigile linnakeskuse põhitänavatele (skeem 2).</w:t>
            </w:r>
          </w:p>
        </w:tc>
      </w:tr>
      <w:tr w:rsidR="00F47E7D" w:rsidRPr="00AC7246" w14:paraId="77AB746F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ACC99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2.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BF65A7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Kesklinna läbivate bussiliinide käima panemine sh – </w:t>
            </w:r>
            <w:proofErr w:type="spellStart"/>
            <w:r w:rsidRPr="00A356FB">
              <w:rPr>
                <w:lang w:val="et-EE"/>
              </w:rPr>
              <w:t>Lasnamägi</w:t>
            </w:r>
            <w:proofErr w:type="spellEnd"/>
            <w:r w:rsidRPr="00A356FB">
              <w:rPr>
                <w:lang w:val="et-EE"/>
              </w:rPr>
              <w:t xml:space="preserve"> – Mustamäe; </w:t>
            </w:r>
            <w:proofErr w:type="spellStart"/>
            <w:r w:rsidRPr="00A356FB">
              <w:rPr>
                <w:lang w:val="et-EE"/>
              </w:rPr>
              <w:t>Lasnamägi</w:t>
            </w:r>
            <w:proofErr w:type="spellEnd"/>
            <w:r w:rsidRPr="00A356FB">
              <w:rPr>
                <w:lang w:val="et-EE"/>
              </w:rPr>
              <w:t xml:space="preserve"> – Õismägi; Pirita – Nõmme; Põhja-Tallinn - Mustamäe. </w:t>
            </w:r>
          </w:p>
        </w:tc>
      </w:tr>
      <w:tr w:rsidR="00F47E7D" w:rsidRPr="00AC7246" w14:paraId="3CB11477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9EAC1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3.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3C485D" w14:textId="77777777" w:rsidR="00F47E7D" w:rsidRPr="00A356FB" w:rsidRDefault="00F47E7D" w:rsidP="00F47E7D">
            <w:pPr>
              <w:pStyle w:val="Default"/>
              <w:spacing w:before="100" w:beforeAutospacing="1" w:after="100" w:afterAutospacing="1"/>
              <w:ind w:hanging="2"/>
              <w:rPr>
                <w:rFonts w:ascii="Times New Roman" w:hAnsi="Times New Roman" w:cs="Times New Roman"/>
                <w:color w:val="auto"/>
              </w:rPr>
            </w:pPr>
            <w:r w:rsidRPr="00A356FB">
              <w:rPr>
                <w:rFonts w:ascii="Times New Roman" w:hAnsi="Times New Roman" w:cs="Times New Roman"/>
                <w:color w:val="auto"/>
              </w:rPr>
              <w:t>Tallinna ja Harjumaa ühtne liinivõrk (sh bussid), see tähendab mh ühtset regionaalset piletisüsteemi ja liinivõrku ning mugavate sõlmjaamade võrgustikku.</w:t>
            </w:r>
          </w:p>
        </w:tc>
      </w:tr>
      <w:tr w:rsidR="00F47E7D" w:rsidRPr="00A356FB" w14:paraId="66E4A202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6AFCA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lastRenderedPageBreak/>
              <w:t>4.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6BBAA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proofErr w:type="spellStart"/>
            <w:r w:rsidRPr="00A356FB">
              <w:rPr>
                <w:bCs/>
                <w:lang w:val="et-EE"/>
              </w:rPr>
              <w:t>Ümberistumissõlmede</w:t>
            </w:r>
            <w:proofErr w:type="spellEnd"/>
            <w:r w:rsidRPr="00A356FB">
              <w:rPr>
                <w:bCs/>
                <w:lang w:val="et-EE"/>
              </w:rPr>
              <w:t xml:space="preserve"> rajamine „</w:t>
            </w:r>
            <w:proofErr w:type="spellStart"/>
            <w:r w:rsidRPr="00A356FB">
              <w:rPr>
                <w:bCs/>
                <w:lang w:val="et-EE"/>
              </w:rPr>
              <w:t>väravatesse“,sh</w:t>
            </w:r>
            <w:proofErr w:type="spellEnd"/>
            <w:r w:rsidRPr="00A356FB">
              <w:rPr>
                <w:bCs/>
                <w:lang w:val="et-EE"/>
              </w:rPr>
              <w:t xml:space="preserve"> „Pargi &amp; Reisi“ teenuse jõuline arendamine. </w:t>
            </w:r>
          </w:p>
        </w:tc>
      </w:tr>
      <w:tr w:rsidR="00F47E7D" w:rsidRPr="00A356FB" w14:paraId="763DA8C4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2824E7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 xml:space="preserve">5.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1CADA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 xml:space="preserve">Ühistranspordi logistilise keskme nihutamine vanalinnast ida poole </w:t>
            </w:r>
            <w:proofErr w:type="spellStart"/>
            <w:r w:rsidRPr="00A356FB">
              <w:rPr>
                <w:bCs/>
                <w:lang w:val="et-EE"/>
              </w:rPr>
              <w:t>city</w:t>
            </w:r>
            <w:proofErr w:type="spellEnd"/>
            <w:r w:rsidRPr="00A356FB">
              <w:rPr>
                <w:bCs/>
                <w:lang w:val="et-EE"/>
              </w:rPr>
              <w:t xml:space="preserve"> alale, uute kesksete peatuste rajamine.</w:t>
            </w:r>
          </w:p>
        </w:tc>
      </w:tr>
      <w:tr w:rsidR="00F47E7D" w:rsidRPr="00A356FB" w14:paraId="74D58BED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8058A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Trammid</w:t>
            </w:r>
          </w:p>
        </w:tc>
      </w:tr>
      <w:tr w:rsidR="00F47E7D" w:rsidRPr="00A356FB" w14:paraId="0FFDD6EA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660912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6.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76C8B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Liivalaia tn trammitee rajamine kuni Kristiine terminalini</w:t>
            </w:r>
          </w:p>
        </w:tc>
      </w:tr>
      <w:tr w:rsidR="00F47E7D" w:rsidRPr="00AC7246" w14:paraId="0B51AF17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2A93B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7.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71C2FA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Pelguranna trammitee rajamine Kopli trammitee haruna.</w:t>
            </w:r>
          </w:p>
        </w:tc>
      </w:tr>
      <w:tr w:rsidR="00F47E7D" w:rsidRPr="00A356FB" w14:paraId="2CB1EE49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B6B6A8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8.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8A38C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Lasnamäele trammitee rajamine Kadrioru trammitee pikendamisega</w:t>
            </w:r>
          </w:p>
        </w:tc>
      </w:tr>
      <w:tr w:rsidR="00F47E7D" w:rsidRPr="00AC7246" w14:paraId="4371E9E9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0F29E1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9.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C681E3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Liivalaia trammitee pikendamine kas Õismäele, Mustamäele või Põhja-Tallinnasse</w:t>
            </w:r>
          </w:p>
        </w:tc>
      </w:tr>
      <w:tr w:rsidR="00F47E7D" w:rsidRPr="00AC7246" w14:paraId="7CB61C22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2760A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10.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B35AFA" w14:textId="77777777" w:rsidR="00F47E7D" w:rsidRPr="00A356FB" w:rsidRDefault="00F47E7D" w:rsidP="00F47E7D">
            <w:pPr>
              <w:pStyle w:val="Default"/>
              <w:spacing w:before="100" w:beforeAutospacing="1" w:after="100" w:afterAutospacing="1"/>
              <w:ind w:hanging="2"/>
              <w:rPr>
                <w:rFonts w:ascii="Times New Roman" w:hAnsi="Times New Roman" w:cs="Times New Roman"/>
                <w:bCs/>
                <w:color w:val="auto"/>
              </w:rPr>
            </w:pPr>
            <w:r w:rsidRPr="00A356FB">
              <w:rPr>
                <w:rFonts w:ascii="Times New Roman" w:hAnsi="Times New Roman" w:cs="Times New Roman"/>
                <w:bCs/>
                <w:color w:val="auto"/>
              </w:rPr>
              <w:t xml:space="preserve">Peetri trammitee Tallinna Lennujaamast Rae valda </w:t>
            </w:r>
          </w:p>
        </w:tc>
      </w:tr>
      <w:tr w:rsidR="00F47E7D" w:rsidRPr="00A356FB" w14:paraId="5F51EB56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62332B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Raudtee</w:t>
            </w:r>
          </w:p>
        </w:tc>
      </w:tr>
      <w:tr w:rsidR="00F47E7D" w:rsidRPr="00A356FB" w14:paraId="53B2F51D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BE1FA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11.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D21D17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Täiendavad peatused raudteele – </w:t>
            </w:r>
            <w:proofErr w:type="spellStart"/>
            <w:r w:rsidRPr="00A356FB">
              <w:rPr>
                <w:lang w:val="et-EE"/>
              </w:rPr>
              <w:t>Fahle</w:t>
            </w:r>
            <w:proofErr w:type="spellEnd"/>
            <w:r w:rsidRPr="00A356FB">
              <w:rPr>
                <w:lang w:val="et-EE"/>
              </w:rPr>
              <w:t>, Avala, Kristiine ja Piimakombinaadi.</w:t>
            </w:r>
          </w:p>
        </w:tc>
      </w:tr>
      <w:tr w:rsidR="00F47E7D" w:rsidRPr="00A356FB" w14:paraId="2AB455D9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7239D2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 xml:space="preserve">12. 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20F06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Kristiine ühistranspordi terminali väljaehitamine</w:t>
            </w:r>
          </w:p>
        </w:tc>
      </w:tr>
      <w:tr w:rsidR="00F47E7D" w:rsidRPr="00AC7246" w14:paraId="596A7ED5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4E2DE9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13.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4439C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Kopli reisiraudtee rajamine, st Keila, Haapsalu jm raudtee pikendamine Põhja-Tallinnasse</w:t>
            </w:r>
          </w:p>
        </w:tc>
      </w:tr>
      <w:tr w:rsidR="00F47E7D" w:rsidRPr="00A356FB" w14:paraId="2FCB466A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9099E7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14.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6D1BAA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Reisiraudtee viimine Maardusse</w:t>
            </w:r>
          </w:p>
        </w:tc>
      </w:tr>
      <w:tr w:rsidR="00F47E7D" w:rsidRPr="00A356FB" w14:paraId="3F0B9B67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591B83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15.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81439D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Raudtee otseühenduse loomine Järvelt Ülemistele.</w:t>
            </w:r>
          </w:p>
        </w:tc>
      </w:tr>
      <w:tr w:rsidR="00F47E7D" w:rsidRPr="00A356FB" w14:paraId="5C631D4C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558F31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Rattataristu</w:t>
            </w:r>
          </w:p>
        </w:tc>
      </w:tr>
      <w:tr w:rsidR="00F47E7D" w:rsidRPr="00AC7246" w14:paraId="38B25EEF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67C5EC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16.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20DC5A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Rattastrateegia elluviimine suuremas mahus, sh autoliiklusest eraldatud rattateede rajamine linnaosadest kesklinna sh kõigil linnakeskuse põhitänavatel, st rattastrateegia järgse põhivõrgu väljaehitamine (radiaalsed ühendused).</w:t>
            </w:r>
          </w:p>
        </w:tc>
      </w:tr>
      <w:tr w:rsidR="00F47E7D" w:rsidRPr="00AC7246" w14:paraId="5A894D20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F0C26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17.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5FB401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 xml:space="preserve">Linnakeskuse tänavaruumi kvaliteedi tõstmine rattaliikluse muutmine atraktiivseks ja mugavaks. </w:t>
            </w:r>
          </w:p>
        </w:tc>
      </w:tr>
      <w:tr w:rsidR="00F47E7D" w:rsidRPr="00AC7246" w14:paraId="0030522B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609865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18.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C3376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Rattaringlussüsteemi rajamine ja liitmine ühistranspordipiletisüsteemiga.</w:t>
            </w:r>
          </w:p>
        </w:tc>
      </w:tr>
      <w:tr w:rsidR="00F47E7D" w:rsidRPr="00A356FB" w14:paraId="487369F6" w14:textId="77777777" w:rsidTr="000E290C">
        <w:tc>
          <w:tcPr>
            <w:tcW w:w="9351" w:type="dxa"/>
            <w:gridSpan w:val="2"/>
            <w:shd w:val="clear" w:color="auto" w:fill="D9E2F3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CCEB80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Uued tänavad</w:t>
            </w:r>
          </w:p>
        </w:tc>
      </w:tr>
      <w:tr w:rsidR="00F47E7D" w:rsidRPr="00A356FB" w14:paraId="521D9A67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B4F024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19.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6D4C8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Tervise tn pikendus – ühendus Viljandi maanteelt Mustamäele</w:t>
            </w:r>
          </w:p>
        </w:tc>
      </w:tr>
      <w:tr w:rsidR="00F47E7D" w:rsidRPr="00AC7246" w14:paraId="27CA4330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B94692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20.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D5311E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lang w:val="et-EE"/>
              </w:rPr>
            </w:pPr>
            <w:r w:rsidRPr="00A356FB">
              <w:rPr>
                <w:lang w:val="et-EE"/>
              </w:rPr>
              <w:t>Tallinna ida-lääne suunalise ühenduse parandamine Tulika tn ja Tehnika tänava ühenduse väljaehitamisega.</w:t>
            </w:r>
          </w:p>
        </w:tc>
      </w:tr>
      <w:tr w:rsidR="00F47E7D" w:rsidRPr="00AC7246" w14:paraId="1189BFFB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804283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21.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84464C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Väikese ringtee rajamine linnatänavana kahes osas Viljandi maantee ja Tartu maantee vahele ja Mustakivi tee ja Tartu maantee vahele.</w:t>
            </w:r>
          </w:p>
        </w:tc>
      </w:tr>
      <w:tr w:rsidR="00F47E7D" w:rsidRPr="00AC7246" w14:paraId="658CAE4B" w14:textId="77777777" w:rsidTr="000E290C">
        <w:tc>
          <w:tcPr>
            <w:tcW w:w="56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96C916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22.</w:t>
            </w:r>
          </w:p>
        </w:tc>
        <w:tc>
          <w:tcPr>
            <w:tcW w:w="87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AD4714" w14:textId="77777777" w:rsidR="00F47E7D" w:rsidRPr="00A356FB" w:rsidRDefault="00F47E7D" w:rsidP="00F47E7D">
            <w:pPr>
              <w:spacing w:before="100" w:beforeAutospacing="1" w:after="100" w:afterAutospacing="1" w:line="240" w:lineRule="auto"/>
              <w:ind w:hanging="2"/>
              <w:rPr>
                <w:bCs/>
                <w:lang w:val="et-EE"/>
              </w:rPr>
            </w:pPr>
            <w:r w:rsidRPr="00A356FB">
              <w:rPr>
                <w:bCs/>
                <w:lang w:val="et-EE"/>
              </w:rPr>
              <w:t>Kantsi tn ja Kesk-Sõjamäe tänava vahelise ühenduse loomine raudtee alt.</w:t>
            </w:r>
          </w:p>
        </w:tc>
      </w:tr>
    </w:tbl>
    <w:p w14:paraId="078E0945" w14:textId="437BACA4" w:rsidR="00B15A32" w:rsidRDefault="00B15A32" w:rsidP="00F47E7D">
      <w:pPr>
        <w:rPr>
          <w:lang w:val="et-EE"/>
        </w:rPr>
      </w:pPr>
    </w:p>
    <w:p w14:paraId="7A9AF03B" w14:textId="77777777" w:rsidR="00B15A32" w:rsidRDefault="00B15A32">
      <w:pPr>
        <w:spacing w:before="0" w:after="0" w:line="240" w:lineRule="auto"/>
        <w:rPr>
          <w:lang w:val="et-EE"/>
        </w:rPr>
      </w:pPr>
      <w:r>
        <w:rPr>
          <w:lang w:val="et-EE"/>
        </w:rPr>
        <w:br w:type="page"/>
      </w:r>
    </w:p>
    <w:p w14:paraId="0A6F9AB8" w14:textId="79E2B904" w:rsidR="00B77F57" w:rsidRDefault="00722423" w:rsidP="00B77F57">
      <w:pPr>
        <w:pStyle w:val="Heading2"/>
        <w:numPr>
          <w:ilvl w:val="0"/>
          <w:numId w:val="0"/>
        </w:numPr>
      </w:pPr>
      <w:bookmarkStart w:id="4" w:name="_Toc165921937"/>
      <w:r>
        <w:lastRenderedPageBreak/>
        <w:t>Lisa 3</w:t>
      </w:r>
      <w:r w:rsidR="00B77F57">
        <w:t>.</w:t>
      </w:r>
      <w:r>
        <w:t xml:space="preserve"> </w:t>
      </w:r>
      <w:r w:rsidRPr="00FE0328">
        <w:t xml:space="preserve">Tallinna töö- ja õpingukohtade täitumine </w:t>
      </w:r>
      <w:r w:rsidRPr="00B77F57">
        <w:t>kogu uuringuala</w:t>
      </w:r>
      <w:r w:rsidR="00B77F57">
        <w:t>l</w:t>
      </w:r>
      <w:r w:rsidRPr="00B77F57">
        <w:t>t</w:t>
      </w:r>
      <w:bookmarkEnd w:id="4"/>
    </w:p>
    <w:p w14:paraId="6E594F56" w14:textId="36171BDC" w:rsidR="00722423" w:rsidRDefault="00B77F57" w:rsidP="00722423">
      <w:pPr>
        <w:rPr>
          <w:lang w:val="et-EE" w:bidi="en-GB"/>
        </w:rPr>
      </w:pPr>
      <w:r>
        <w:rPr>
          <w:lang w:val="et-EE" w:bidi="en-GB"/>
        </w:rPr>
        <w:t xml:space="preserve">Aruandes on esitatud kaart </w:t>
      </w:r>
      <w:r w:rsidRPr="004840EF">
        <w:rPr>
          <w:lang w:val="et-EE" w:bidi="en-GB"/>
        </w:rPr>
        <w:t>töö- ja õpingukohtade täitumi</w:t>
      </w:r>
      <w:r>
        <w:rPr>
          <w:lang w:val="et-EE" w:bidi="en-GB"/>
        </w:rPr>
        <w:t>s</w:t>
      </w:r>
      <w:r w:rsidRPr="004840EF">
        <w:rPr>
          <w:lang w:val="et-EE" w:bidi="en-GB"/>
        </w:rPr>
        <w:t>e</w:t>
      </w:r>
      <w:r>
        <w:rPr>
          <w:lang w:val="et-EE" w:bidi="en-GB"/>
        </w:rPr>
        <w:t xml:space="preserve"> osas</w:t>
      </w:r>
      <w:r w:rsidRPr="004840EF">
        <w:rPr>
          <w:lang w:val="et-EE" w:bidi="en-GB"/>
        </w:rPr>
        <w:t xml:space="preserve"> </w:t>
      </w:r>
      <w:r w:rsidRPr="00B77F57">
        <w:rPr>
          <w:lang w:val="et-EE" w:bidi="en-GB"/>
        </w:rPr>
        <w:t xml:space="preserve">kogu </w:t>
      </w:r>
      <w:r w:rsidR="00E81982">
        <w:rPr>
          <w:lang w:val="et-EE" w:bidi="en-GB"/>
        </w:rPr>
        <w:t>regioonist</w:t>
      </w:r>
      <w:r>
        <w:rPr>
          <w:lang w:val="et-EE" w:bidi="en-GB"/>
        </w:rPr>
        <w:t xml:space="preserve">, </w:t>
      </w:r>
      <w:r w:rsidR="00E81982">
        <w:rPr>
          <w:lang w:val="et-EE" w:bidi="en-GB"/>
        </w:rPr>
        <w:t>aruande lisa 3</w:t>
      </w:r>
      <w:r>
        <w:rPr>
          <w:lang w:val="et-EE" w:bidi="en-GB"/>
        </w:rPr>
        <w:t xml:space="preserve"> </w:t>
      </w:r>
      <w:r w:rsidR="00E81982">
        <w:rPr>
          <w:lang w:val="et-EE" w:bidi="en-GB"/>
        </w:rPr>
        <w:t>sisaldab</w:t>
      </w:r>
      <w:r>
        <w:rPr>
          <w:lang w:val="et-EE" w:bidi="en-GB"/>
        </w:rPr>
        <w:t xml:space="preserve"> </w:t>
      </w:r>
      <w:r w:rsidR="00E81982">
        <w:rPr>
          <w:lang w:val="et-EE" w:bidi="en-GB"/>
        </w:rPr>
        <w:t>kaarte</w:t>
      </w:r>
      <w:r>
        <w:rPr>
          <w:lang w:val="et-EE" w:bidi="en-GB"/>
        </w:rPr>
        <w:t xml:space="preserve"> </w:t>
      </w:r>
      <w:r w:rsidR="00722423" w:rsidRPr="00FE0328">
        <w:rPr>
          <w:lang w:val="et-EE" w:bidi="en-GB"/>
        </w:rPr>
        <w:t xml:space="preserve">sektorite ja alade kaupa on esitatud </w:t>
      </w:r>
      <w:r w:rsidR="00E81982">
        <w:rPr>
          <w:lang w:val="et-EE" w:bidi="en-GB"/>
        </w:rPr>
        <w:fldChar w:fldCharType="begin"/>
      </w:r>
      <w:r w:rsidR="00E81982">
        <w:rPr>
          <w:lang w:val="et-EE" w:bidi="en-GB"/>
        </w:rPr>
        <w:instrText xml:space="preserve"> REF _Ref164754806 \h </w:instrText>
      </w:r>
      <w:r w:rsidR="00E81982">
        <w:rPr>
          <w:lang w:val="et-EE" w:bidi="en-GB"/>
        </w:rPr>
      </w:r>
      <w:r w:rsidR="00E81982">
        <w:rPr>
          <w:lang w:val="et-EE" w:bidi="en-GB"/>
        </w:rPr>
        <w:fldChar w:fldCharType="separate"/>
      </w:r>
      <w:proofErr w:type="spellStart"/>
      <w:r w:rsidR="00E81982" w:rsidRPr="00E81982">
        <w:rPr>
          <w:lang w:val="sv-SE"/>
        </w:rPr>
        <w:t>Joonis</w:t>
      </w:r>
      <w:proofErr w:type="spellEnd"/>
      <w:r w:rsidR="00E81982" w:rsidRPr="00E81982">
        <w:rPr>
          <w:lang w:val="sv-SE"/>
        </w:rPr>
        <w:t xml:space="preserve"> </w:t>
      </w:r>
      <w:r w:rsidR="00E81982" w:rsidRPr="00E81982">
        <w:rPr>
          <w:noProof/>
          <w:lang w:val="sv-SE"/>
        </w:rPr>
        <w:t>1</w:t>
      </w:r>
      <w:r w:rsidR="00E81982">
        <w:rPr>
          <w:lang w:val="et-EE" w:bidi="en-GB"/>
        </w:rPr>
        <w:fldChar w:fldCharType="end"/>
      </w:r>
      <w:r w:rsidR="00722423" w:rsidRPr="00FE0328">
        <w:rPr>
          <w:lang w:val="et-EE" w:bidi="en-GB"/>
        </w:rPr>
        <w:t>-</w:t>
      </w:r>
      <w:r w:rsidR="00722423" w:rsidRPr="00FE0328">
        <w:rPr>
          <w:lang w:val="et-EE" w:bidi="en-GB"/>
        </w:rPr>
        <w:fldChar w:fldCharType="begin"/>
      </w:r>
      <w:r w:rsidR="00722423" w:rsidRPr="00FE0328">
        <w:rPr>
          <w:lang w:val="et-EE" w:bidi="en-GB"/>
        </w:rPr>
        <w:instrText xml:space="preserve"> REF _Ref159858414 \h  \* MERGEFORMAT </w:instrText>
      </w:r>
      <w:r w:rsidR="00722423" w:rsidRPr="00FE0328">
        <w:rPr>
          <w:lang w:val="et-EE" w:bidi="en-GB"/>
        </w:rPr>
      </w:r>
      <w:r w:rsidR="00722423" w:rsidRPr="00FE0328">
        <w:rPr>
          <w:lang w:val="et-EE" w:bidi="en-GB"/>
        </w:rPr>
        <w:fldChar w:fldCharType="separate"/>
      </w:r>
      <w:r w:rsidRPr="00B77F57">
        <w:rPr>
          <w:lang w:val="et-EE"/>
        </w:rPr>
        <w:t>Joonis 7</w:t>
      </w:r>
      <w:r w:rsidR="00722423" w:rsidRPr="00FE0328">
        <w:rPr>
          <w:lang w:val="et-EE" w:bidi="en-GB"/>
        </w:rPr>
        <w:fldChar w:fldCharType="end"/>
      </w:r>
      <w:r w:rsidR="00722423" w:rsidRPr="00FE0328">
        <w:rPr>
          <w:lang w:val="et-EE" w:bidi="en-GB"/>
        </w:rPr>
        <w:t>.</w:t>
      </w:r>
    </w:p>
    <w:p w14:paraId="7E69FC1C" w14:textId="77777777" w:rsidR="00722423" w:rsidRPr="00FE0328" w:rsidRDefault="00722423" w:rsidP="00722423">
      <w:pPr>
        <w:keepNext/>
        <w:spacing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57225926" wp14:editId="5BC2E6F0">
            <wp:extent cx="5943600" cy="4197985"/>
            <wp:effectExtent l="0" t="0" r="0" b="5715"/>
            <wp:docPr id="164208649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8649" name="Picture 2" descr="A map of a city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9C232" w14:textId="22DA7ECE" w:rsidR="00722423" w:rsidRPr="00FE0328" w:rsidRDefault="00722423" w:rsidP="00722423">
      <w:pPr>
        <w:pStyle w:val="Caption"/>
        <w:spacing w:line="240" w:lineRule="auto"/>
        <w:jc w:val="left"/>
      </w:pPr>
      <w:bookmarkStart w:id="5" w:name="_Ref164754806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</w:t>
      </w:r>
      <w:r w:rsidRPr="00FE0328">
        <w:fldChar w:fldCharType="end"/>
      </w:r>
      <w:bookmarkEnd w:id="5"/>
      <w:r w:rsidRPr="00FE0328">
        <w:t xml:space="preserve">. </w:t>
      </w:r>
      <w:r w:rsidRPr="00FE0328">
        <w:rPr>
          <w:b/>
          <w:bCs/>
        </w:rPr>
        <w:t>Viimsist</w:t>
      </w:r>
      <w:r w:rsidRPr="00FE0328">
        <w:t xml:space="preserve"> Tallinna saabuvate hõivatute sihtkohad Tallinnas.</w:t>
      </w:r>
    </w:p>
    <w:p w14:paraId="029BD3F5" w14:textId="77777777" w:rsidR="00722423" w:rsidRPr="00FE0328" w:rsidRDefault="00722423" w:rsidP="00722423">
      <w:pPr>
        <w:keepNext/>
        <w:spacing w:line="240" w:lineRule="auto"/>
        <w:rPr>
          <w:lang w:val="et-EE"/>
        </w:rPr>
      </w:pPr>
      <w:r w:rsidRPr="00FE0328">
        <w:rPr>
          <w:noProof/>
          <w:lang w:val="et-EE"/>
        </w:rPr>
        <w:lastRenderedPageBreak/>
        <w:drawing>
          <wp:inline distT="0" distB="0" distL="0" distR="0" wp14:anchorId="5F2260C0" wp14:editId="44E67E3E">
            <wp:extent cx="5943600" cy="4197985"/>
            <wp:effectExtent l="0" t="0" r="0" b="5715"/>
            <wp:docPr id="2065380125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80125" name="Picture 3" descr="A map of a city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EFEAD" w14:textId="39B13AD7" w:rsidR="00722423" w:rsidRPr="00FE0328" w:rsidRDefault="00722423" w:rsidP="00722423">
      <w:pPr>
        <w:pStyle w:val="Caption"/>
        <w:spacing w:line="240" w:lineRule="auto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2</w:t>
      </w:r>
      <w:r w:rsidRPr="00FE0328">
        <w:fldChar w:fldCharType="end"/>
      </w:r>
      <w:r w:rsidRPr="00FE0328">
        <w:t xml:space="preserve">. </w:t>
      </w:r>
      <w:r w:rsidRPr="00FE0328">
        <w:rPr>
          <w:b/>
          <w:bCs/>
        </w:rPr>
        <w:t>Narva</w:t>
      </w:r>
      <w:r w:rsidRPr="00E81982">
        <w:rPr>
          <w:b/>
          <w:bCs/>
        </w:rPr>
        <w:t xml:space="preserve"> mnt</w:t>
      </w:r>
      <w:r w:rsidRPr="00FE0328">
        <w:t xml:space="preserve"> suunast Tallinna saabuvate hõivatute sihtkohad Tallinnas.</w:t>
      </w:r>
    </w:p>
    <w:p w14:paraId="531CEDD1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5985D7DB" wp14:editId="7EB6C366">
            <wp:extent cx="5943600" cy="4197985"/>
            <wp:effectExtent l="0" t="0" r="0" b="5715"/>
            <wp:docPr id="857768120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68120" name="Picture 4" descr="A map of a city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C59E6" w14:textId="481A05D1" w:rsidR="00722423" w:rsidRPr="00FE0328" w:rsidRDefault="00722423" w:rsidP="00722423">
      <w:pPr>
        <w:pStyle w:val="Caption"/>
        <w:spacing w:line="240" w:lineRule="auto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3</w:t>
      </w:r>
      <w:r w:rsidRPr="00FE0328">
        <w:fldChar w:fldCharType="end"/>
      </w:r>
      <w:r w:rsidRPr="00FE0328">
        <w:t xml:space="preserve">. </w:t>
      </w:r>
      <w:r w:rsidRPr="00E81982">
        <w:rPr>
          <w:b/>
          <w:bCs/>
        </w:rPr>
        <w:t>Tartu mnt</w:t>
      </w:r>
      <w:r w:rsidRPr="00FE0328">
        <w:t xml:space="preserve"> suunast Tallinna saabuvate hõivatute sihtkohad Tallinnas.</w:t>
      </w:r>
    </w:p>
    <w:p w14:paraId="7B718067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lastRenderedPageBreak/>
        <w:drawing>
          <wp:inline distT="0" distB="0" distL="0" distR="0" wp14:anchorId="44730DE6" wp14:editId="0CE91556">
            <wp:extent cx="5943600" cy="4197985"/>
            <wp:effectExtent l="0" t="0" r="0" b="5715"/>
            <wp:docPr id="1848951659" name="Picture 5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51659" name="Picture 5" descr="A map of a city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7E3EE" w14:textId="15876BCD" w:rsidR="00722423" w:rsidRPr="00FE0328" w:rsidRDefault="00722423" w:rsidP="00722423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4</w:t>
      </w:r>
      <w:r w:rsidRPr="00FE0328">
        <w:fldChar w:fldCharType="end"/>
      </w:r>
      <w:r w:rsidRPr="00FE0328">
        <w:t xml:space="preserve">. </w:t>
      </w:r>
      <w:r w:rsidRPr="00E81982">
        <w:rPr>
          <w:b/>
          <w:bCs/>
        </w:rPr>
        <w:t>Viljandi mnt</w:t>
      </w:r>
      <w:r w:rsidRPr="00FE0328">
        <w:t xml:space="preserve"> suunast Tallinna saabuvate hõivatute sihtkohad Tallinnas.</w:t>
      </w:r>
    </w:p>
    <w:p w14:paraId="62D00CAE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64E4437B" wp14:editId="23FDAB37">
            <wp:extent cx="5943600" cy="4197985"/>
            <wp:effectExtent l="0" t="0" r="0" b="5715"/>
            <wp:docPr id="600377750" name="Picture 6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77750" name="Picture 6" descr="A map of a city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6CA4" w14:textId="4819057B" w:rsidR="00722423" w:rsidRPr="00FE0328" w:rsidRDefault="00722423" w:rsidP="00722423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5</w:t>
      </w:r>
      <w:r w:rsidRPr="00FE0328">
        <w:fldChar w:fldCharType="end"/>
      </w:r>
      <w:r w:rsidRPr="00FE0328">
        <w:t xml:space="preserve">. </w:t>
      </w:r>
      <w:r w:rsidRPr="00E81982">
        <w:rPr>
          <w:b/>
          <w:bCs/>
        </w:rPr>
        <w:t>Pärnu mnt</w:t>
      </w:r>
      <w:r w:rsidRPr="00FE0328">
        <w:t xml:space="preserve"> suunast Tallinna saabuvate hõivatute sihtkohad Tallinnas.</w:t>
      </w:r>
    </w:p>
    <w:p w14:paraId="66EBABF6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lastRenderedPageBreak/>
        <w:drawing>
          <wp:inline distT="0" distB="0" distL="0" distR="0" wp14:anchorId="559E152D" wp14:editId="2C9F4208">
            <wp:extent cx="5943600" cy="4197985"/>
            <wp:effectExtent l="0" t="0" r="0" b="5715"/>
            <wp:docPr id="1181392337" name="Picture 7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92337" name="Picture 7" descr="A map of a city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0FB25" w14:textId="554A3130" w:rsidR="00722423" w:rsidRPr="00FE0328" w:rsidRDefault="00722423" w:rsidP="00722423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6</w:t>
      </w:r>
      <w:r w:rsidRPr="00FE0328">
        <w:fldChar w:fldCharType="end"/>
      </w:r>
      <w:r w:rsidRPr="00FE0328">
        <w:t xml:space="preserve">. </w:t>
      </w:r>
      <w:r w:rsidRPr="00E81982">
        <w:rPr>
          <w:b/>
          <w:bCs/>
        </w:rPr>
        <w:t>Paldiski mnt</w:t>
      </w:r>
      <w:r w:rsidRPr="00FE0328">
        <w:t xml:space="preserve"> suunast Tallinna saabuvate hõivatute sihtkohad Tallinnas.</w:t>
      </w:r>
    </w:p>
    <w:p w14:paraId="441FA12B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74B4E8D9" wp14:editId="5B55B2A9">
            <wp:extent cx="5943600" cy="4197985"/>
            <wp:effectExtent l="0" t="0" r="0" b="5715"/>
            <wp:docPr id="124787485" name="Picture 8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87485" name="Picture 8" descr="A map of a city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6C9AA" w14:textId="76942823" w:rsidR="00722423" w:rsidRPr="00FE0328" w:rsidRDefault="00722423" w:rsidP="00722423">
      <w:pPr>
        <w:pStyle w:val="Caption"/>
        <w:jc w:val="left"/>
      </w:pPr>
      <w:bookmarkStart w:id="6" w:name="_Ref159858414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7</w:t>
      </w:r>
      <w:r w:rsidRPr="00FE0328">
        <w:fldChar w:fldCharType="end"/>
      </w:r>
      <w:bookmarkEnd w:id="6"/>
      <w:r w:rsidRPr="00FE0328">
        <w:t xml:space="preserve">. </w:t>
      </w:r>
      <w:r w:rsidRPr="00E81982">
        <w:rPr>
          <w:b/>
          <w:bCs/>
        </w:rPr>
        <w:t>Klooga mnt</w:t>
      </w:r>
      <w:r w:rsidRPr="00FE0328">
        <w:t xml:space="preserve"> suunast Tallinna saabuvate hõivatute sihtkohad Tallinnas.</w:t>
      </w:r>
    </w:p>
    <w:p w14:paraId="13FB774B" w14:textId="2519E2D9" w:rsidR="00722423" w:rsidRDefault="00722423" w:rsidP="00722423">
      <w:pPr>
        <w:rPr>
          <w:lang w:val="et-EE" w:bidi="en-GB"/>
        </w:rPr>
      </w:pPr>
      <w:r w:rsidRPr="00240D67">
        <w:rPr>
          <w:rFonts w:eastAsia="Poppins" w:cs="Poppins"/>
          <w:b/>
          <w:color w:val="181717"/>
          <w:sz w:val="32"/>
          <w:lang w:val="et-EE"/>
        </w:rPr>
        <w:lastRenderedPageBreak/>
        <w:t xml:space="preserve">Lisa 4 Hõivatute Tallinna sihtkohtadesse jõudmine Tallinna linnaosadest </w:t>
      </w:r>
    </w:p>
    <w:p w14:paraId="63D150E8" w14:textId="5686C9AC" w:rsidR="00240D67" w:rsidRPr="00DC6C87" w:rsidRDefault="00240D67" w:rsidP="00722423">
      <w:pPr>
        <w:rPr>
          <w:bCs/>
          <w:lang w:val="et-EE" w:bidi="en-GB"/>
        </w:rPr>
      </w:pPr>
      <w:r w:rsidRPr="004840EF">
        <w:rPr>
          <w:lang w:val="et-EE" w:bidi="en-GB"/>
        </w:rPr>
        <w:t>Hõivatute Tallinna sihtkohtadesse jõudmine</w:t>
      </w:r>
      <w:r>
        <w:rPr>
          <w:lang w:val="et-EE" w:bidi="en-GB"/>
        </w:rPr>
        <w:t xml:space="preserve"> </w:t>
      </w:r>
      <w:r w:rsidRPr="00E81982">
        <w:rPr>
          <w:b/>
          <w:bCs/>
          <w:lang w:val="et-EE" w:bidi="en-GB"/>
        </w:rPr>
        <w:t>kesklinna linnaosast</w:t>
      </w:r>
      <w:r>
        <w:rPr>
          <w:lang w:val="et-EE" w:bidi="en-GB"/>
        </w:rPr>
        <w:t xml:space="preserve"> on </w:t>
      </w:r>
      <w:r w:rsidRPr="004840EF">
        <w:rPr>
          <w:lang w:val="et-EE" w:bidi="en-GB"/>
        </w:rPr>
        <w:t>esitatud</w:t>
      </w:r>
      <w:r w:rsidRPr="00240D67">
        <w:rPr>
          <w:bCs/>
          <w:lang w:val="et-EE" w:bidi="en-GB"/>
        </w:rPr>
        <w:t xml:space="preserve"> </w:t>
      </w:r>
      <w:r>
        <w:rPr>
          <w:bCs/>
          <w:lang w:val="et-EE" w:bidi="en-GB"/>
        </w:rPr>
        <w:t>aruandes</w:t>
      </w:r>
      <w:r w:rsidR="00E81982">
        <w:rPr>
          <w:bCs/>
          <w:lang w:val="et-EE" w:bidi="en-GB"/>
        </w:rPr>
        <w:t xml:space="preserve">. </w:t>
      </w:r>
      <w:r w:rsidR="009D2EB0" w:rsidRPr="004840EF">
        <w:rPr>
          <w:lang w:val="et-EE" w:bidi="en-GB"/>
        </w:rPr>
        <w:t>Tallinna sihtkohtadesse jõudmine</w:t>
      </w:r>
      <w:r w:rsidR="009D2EB0">
        <w:rPr>
          <w:lang w:val="et-EE" w:bidi="en-GB"/>
        </w:rPr>
        <w:t xml:space="preserve"> </w:t>
      </w:r>
      <w:r w:rsidR="009D2EB0">
        <w:rPr>
          <w:bCs/>
          <w:lang w:val="et-EE" w:bidi="en-GB"/>
        </w:rPr>
        <w:t xml:space="preserve">ülejäänud </w:t>
      </w:r>
      <w:r w:rsidR="00DC6C87">
        <w:rPr>
          <w:lang w:val="et-EE" w:bidi="en-GB"/>
        </w:rPr>
        <w:t>linnaosa</w:t>
      </w:r>
      <w:r w:rsidR="009D2EB0">
        <w:rPr>
          <w:lang w:val="et-EE" w:bidi="en-GB"/>
        </w:rPr>
        <w:t>de</w:t>
      </w:r>
      <w:r w:rsidR="00DC6C87">
        <w:rPr>
          <w:lang w:val="et-EE" w:bidi="en-GB"/>
        </w:rPr>
        <w:t xml:space="preserve">st </w:t>
      </w:r>
      <w:r w:rsidR="009D2EB0">
        <w:rPr>
          <w:lang w:val="et-EE" w:bidi="en-GB"/>
        </w:rPr>
        <w:t xml:space="preserve">eraldi ja koos </w:t>
      </w:r>
      <w:r w:rsidRPr="00240D67">
        <w:rPr>
          <w:bCs/>
          <w:lang w:val="et-EE" w:bidi="en-GB"/>
        </w:rPr>
        <w:t xml:space="preserve">on esitatud </w:t>
      </w:r>
      <w:r w:rsidRPr="00240D67">
        <w:rPr>
          <w:bCs/>
          <w:lang w:val="et-EE" w:bidi="en-GB"/>
        </w:rPr>
        <w:fldChar w:fldCharType="begin"/>
      </w:r>
      <w:r w:rsidRPr="00240D67">
        <w:rPr>
          <w:bCs/>
          <w:lang w:val="et-EE" w:bidi="en-GB"/>
        </w:rPr>
        <w:instrText xml:space="preserve"> REF _Ref159858446 \h  \* MERGEFORMAT </w:instrText>
      </w:r>
      <w:r w:rsidRPr="00240D67">
        <w:rPr>
          <w:bCs/>
          <w:lang w:val="et-EE" w:bidi="en-GB"/>
        </w:rPr>
      </w:r>
      <w:r w:rsidRPr="00240D67">
        <w:rPr>
          <w:bCs/>
          <w:lang w:val="et-EE" w:bidi="en-GB"/>
        </w:rPr>
        <w:fldChar w:fldCharType="separate"/>
      </w:r>
      <w:r w:rsidR="009D2EB0" w:rsidRPr="009D2EB0">
        <w:rPr>
          <w:bCs/>
          <w:lang w:val="et-EE" w:bidi="en-GB"/>
        </w:rPr>
        <w:t>Joonis 8</w:t>
      </w:r>
      <w:r w:rsidRPr="00240D67">
        <w:rPr>
          <w:bCs/>
          <w:lang w:val="et-EE" w:bidi="en-GB"/>
        </w:rPr>
        <w:fldChar w:fldCharType="end"/>
      </w:r>
      <w:r w:rsidRPr="00240D67">
        <w:rPr>
          <w:bCs/>
          <w:lang w:val="et-EE" w:bidi="en-GB"/>
        </w:rPr>
        <w:t>-</w:t>
      </w:r>
      <w:r w:rsidR="009D2EB0">
        <w:rPr>
          <w:bCs/>
          <w:lang w:val="et-EE" w:bidi="en-GB"/>
        </w:rPr>
        <w:fldChar w:fldCharType="begin"/>
      </w:r>
      <w:r w:rsidR="009D2EB0">
        <w:rPr>
          <w:bCs/>
          <w:lang w:val="et-EE" w:bidi="en-GB"/>
        </w:rPr>
        <w:instrText xml:space="preserve"> REF _Ref164755477 \h </w:instrText>
      </w:r>
      <w:r w:rsidR="009D2EB0">
        <w:rPr>
          <w:bCs/>
          <w:lang w:val="et-EE" w:bidi="en-GB"/>
        </w:rPr>
      </w:r>
      <w:r w:rsidR="009D2EB0">
        <w:rPr>
          <w:bCs/>
          <w:lang w:val="et-EE" w:bidi="en-GB"/>
        </w:rPr>
        <w:fldChar w:fldCharType="separate"/>
      </w:r>
      <w:r w:rsidR="009D2EB0" w:rsidRPr="009D2EB0">
        <w:rPr>
          <w:lang w:val="et-EE"/>
        </w:rPr>
        <w:t xml:space="preserve">Joonis </w:t>
      </w:r>
      <w:r w:rsidR="009D2EB0" w:rsidRPr="009D2EB0">
        <w:rPr>
          <w:noProof/>
          <w:lang w:val="et-EE"/>
        </w:rPr>
        <w:t>15</w:t>
      </w:r>
      <w:r w:rsidR="009D2EB0">
        <w:rPr>
          <w:bCs/>
          <w:lang w:val="et-EE" w:bidi="en-GB"/>
        </w:rPr>
        <w:fldChar w:fldCharType="end"/>
      </w:r>
      <w:r w:rsidRPr="00240D67">
        <w:rPr>
          <w:bCs/>
          <w:lang w:val="et-EE" w:bidi="en-GB"/>
        </w:rPr>
        <w:t>.</w:t>
      </w:r>
    </w:p>
    <w:p w14:paraId="26B9882F" w14:textId="77777777" w:rsidR="00722423" w:rsidRPr="00FE0328" w:rsidRDefault="00722423" w:rsidP="00722423">
      <w:pPr>
        <w:spacing w:before="0" w:after="0" w:line="240" w:lineRule="auto"/>
        <w:rPr>
          <w:lang w:val="et-EE" w:bidi="en-GB"/>
        </w:rPr>
      </w:pPr>
    </w:p>
    <w:p w14:paraId="36AA28F3" w14:textId="77777777" w:rsidR="00722423" w:rsidRPr="00FE0328" w:rsidRDefault="00722423" w:rsidP="00722423">
      <w:pPr>
        <w:keepNext/>
        <w:spacing w:before="0" w:after="0"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2BC9F0CE" wp14:editId="7D27E85F">
            <wp:extent cx="5943600" cy="4197985"/>
            <wp:effectExtent l="0" t="0" r="0" b="5715"/>
            <wp:docPr id="638400110" name="Picture 9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400110" name="Picture 9" descr="A map of a city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BCC2" w14:textId="2AEEFB01" w:rsidR="00722423" w:rsidRPr="00FE0328" w:rsidRDefault="00722423" w:rsidP="00722423">
      <w:pPr>
        <w:pStyle w:val="Caption"/>
        <w:jc w:val="left"/>
      </w:pPr>
      <w:bookmarkStart w:id="7" w:name="_Ref159858446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8</w:t>
      </w:r>
      <w:r w:rsidRPr="00FE0328">
        <w:fldChar w:fldCharType="end"/>
      </w:r>
      <w:bookmarkEnd w:id="7"/>
      <w:r w:rsidRPr="00FE0328">
        <w:t xml:space="preserve">. </w:t>
      </w:r>
      <w:r w:rsidRPr="009D2EB0">
        <w:rPr>
          <w:b/>
          <w:bCs/>
        </w:rPr>
        <w:t>Haabersti</w:t>
      </w:r>
      <w:r w:rsidRPr="00FE0328">
        <w:t xml:space="preserve"> linnaosa hõivatute sihtkohad Tallinnas.</w:t>
      </w:r>
    </w:p>
    <w:p w14:paraId="5AFB6E9E" w14:textId="77777777" w:rsidR="00722423" w:rsidRPr="00FE0328" w:rsidRDefault="00722423" w:rsidP="00722423">
      <w:pPr>
        <w:rPr>
          <w:lang w:val="et-EE" w:bidi="en-GB"/>
        </w:rPr>
      </w:pPr>
      <w:r w:rsidRPr="00FE0328">
        <w:rPr>
          <w:noProof/>
          <w:lang w:val="et-EE" w:bidi="en-GB"/>
        </w:rPr>
        <w:lastRenderedPageBreak/>
        <w:drawing>
          <wp:inline distT="0" distB="0" distL="0" distR="0" wp14:anchorId="4B21AE3E" wp14:editId="66266154">
            <wp:extent cx="5943600" cy="4197985"/>
            <wp:effectExtent l="0" t="0" r="0" b="5715"/>
            <wp:docPr id="1715120046" name="Picture 1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120046" name="Picture 11" descr="A map of a city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8E8B" w14:textId="553C2310" w:rsidR="00722423" w:rsidRPr="00FE0328" w:rsidRDefault="00722423" w:rsidP="00722423">
      <w:pPr>
        <w:pStyle w:val="Caption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9</w:t>
      </w:r>
      <w:r w:rsidRPr="00FE0328">
        <w:fldChar w:fldCharType="end"/>
      </w:r>
      <w:r w:rsidRPr="00FE0328">
        <w:t xml:space="preserve">. </w:t>
      </w:r>
      <w:r w:rsidRPr="009D2EB0">
        <w:rPr>
          <w:b/>
          <w:bCs/>
        </w:rPr>
        <w:t>Kristiine</w:t>
      </w:r>
      <w:r w:rsidRPr="00FE0328">
        <w:t xml:space="preserve"> linnaosa hõivatute sihtkohad Tallinnas.</w:t>
      </w:r>
    </w:p>
    <w:p w14:paraId="079C60F6" w14:textId="77777777" w:rsidR="00722423" w:rsidRPr="00FE0328" w:rsidRDefault="00722423" w:rsidP="00722423">
      <w:pPr>
        <w:keepNext/>
        <w:spacing w:line="240" w:lineRule="auto"/>
        <w:rPr>
          <w:lang w:val="et-EE"/>
        </w:rPr>
      </w:pPr>
      <w:r w:rsidRPr="00FE0328">
        <w:rPr>
          <w:noProof/>
          <w:lang w:val="et-EE"/>
        </w:rPr>
        <w:drawing>
          <wp:inline distT="0" distB="0" distL="0" distR="0" wp14:anchorId="6970C76D" wp14:editId="269FA0BA">
            <wp:extent cx="5943600" cy="4197985"/>
            <wp:effectExtent l="0" t="0" r="0" b="5715"/>
            <wp:docPr id="297656178" name="Picture 1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56178" name="Picture 12" descr="A map of a city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07797" w14:textId="259F4B9C" w:rsidR="00722423" w:rsidRPr="00FE0328" w:rsidRDefault="00722423" w:rsidP="00722423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10</w:t>
      </w:r>
      <w:r w:rsidRPr="00FE0328">
        <w:fldChar w:fldCharType="end"/>
      </w:r>
      <w:r w:rsidRPr="00FE0328">
        <w:t xml:space="preserve">. </w:t>
      </w:r>
      <w:r w:rsidRPr="009D2EB0">
        <w:rPr>
          <w:b/>
          <w:bCs/>
        </w:rPr>
        <w:t>Lasnamäe</w:t>
      </w:r>
      <w:r w:rsidRPr="00FE0328">
        <w:t xml:space="preserve"> linnaosa hõivatute sihtkohad Tallinnas.</w:t>
      </w:r>
    </w:p>
    <w:p w14:paraId="65389480" w14:textId="77777777" w:rsidR="00722423" w:rsidRPr="00FE0328" w:rsidRDefault="00722423" w:rsidP="00722423">
      <w:pPr>
        <w:spacing w:line="240" w:lineRule="auto"/>
        <w:rPr>
          <w:lang w:val="et-EE" w:bidi="en-GB"/>
        </w:rPr>
      </w:pPr>
      <w:r w:rsidRPr="00FE0328">
        <w:rPr>
          <w:noProof/>
          <w:lang w:val="et-EE" w:bidi="en-GB"/>
        </w:rPr>
        <w:lastRenderedPageBreak/>
        <w:drawing>
          <wp:inline distT="0" distB="0" distL="0" distR="0" wp14:anchorId="54E5CA46" wp14:editId="0E8DBCF2">
            <wp:extent cx="5943600" cy="4197985"/>
            <wp:effectExtent l="0" t="0" r="0" b="5715"/>
            <wp:docPr id="807621336" name="Picture 13" descr="A map with numbers and a number of loc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621336" name="Picture 13" descr="A map with numbers and a number of locations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D8A1" w14:textId="7353CF8B" w:rsidR="00722423" w:rsidRPr="00FE0328" w:rsidRDefault="00722423" w:rsidP="00722423">
      <w:pPr>
        <w:pStyle w:val="Caption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11</w:t>
      </w:r>
      <w:r w:rsidRPr="00FE0328">
        <w:fldChar w:fldCharType="end"/>
      </w:r>
      <w:r w:rsidRPr="00FE0328">
        <w:t xml:space="preserve">. </w:t>
      </w:r>
      <w:r w:rsidRPr="009D2EB0">
        <w:rPr>
          <w:b/>
          <w:bCs/>
        </w:rPr>
        <w:t>Mustamäe</w:t>
      </w:r>
      <w:r w:rsidRPr="00FE0328">
        <w:t xml:space="preserve"> linnaosa hõivatute sihtkohad Tallinnas.</w:t>
      </w:r>
    </w:p>
    <w:p w14:paraId="63746211" w14:textId="77777777" w:rsidR="00722423" w:rsidRPr="00FE0328" w:rsidRDefault="00722423" w:rsidP="00722423">
      <w:pPr>
        <w:spacing w:line="240" w:lineRule="auto"/>
        <w:rPr>
          <w:lang w:val="et-EE" w:bidi="en-GB"/>
        </w:rPr>
      </w:pPr>
      <w:r w:rsidRPr="00FE0328">
        <w:rPr>
          <w:noProof/>
          <w:lang w:val="et-EE" w:bidi="en-GB"/>
        </w:rPr>
        <w:drawing>
          <wp:inline distT="0" distB="0" distL="0" distR="0" wp14:anchorId="6E963766" wp14:editId="13D839B2">
            <wp:extent cx="5943600" cy="4197985"/>
            <wp:effectExtent l="0" t="0" r="0" b="5715"/>
            <wp:docPr id="1810115758" name="Picture 1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115758" name="Picture 14" descr="A map of a city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30E41" w14:textId="0DCA66EE" w:rsidR="00722423" w:rsidRPr="00FE0328" w:rsidRDefault="00722423" w:rsidP="00722423">
      <w:pPr>
        <w:pStyle w:val="Caption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12</w:t>
      </w:r>
      <w:r w:rsidRPr="00FE0328">
        <w:fldChar w:fldCharType="end"/>
      </w:r>
      <w:r w:rsidRPr="00FE0328">
        <w:t xml:space="preserve">. </w:t>
      </w:r>
      <w:r w:rsidRPr="009D2EB0">
        <w:rPr>
          <w:b/>
          <w:bCs/>
        </w:rPr>
        <w:t>Nõmme</w:t>
      </w:r>
      <w:r w:rsidRPr="00FE0328">
        <w:t xml:space="preserve"> linnaosa hõivatute sihtkohad Tallinnas.</w:t>
      </w:r>
    </w:p>
    <w:p w14:paraId="5BA6928D" w14:textId="77777777" w:rsidR="00722423" w:rsidRPr="00FE0328" w:rsidRDefault="00722423" w:rsidP="00722423">
      <w:pPr>
        <w:rPr>
          <w:lang w:val="et-EE" w:bidi="en-GB"/>
        </w:rPr>
      </w:pPr>
      <w:r w:rsidRPr="00FE0328">
        <w:rPr>
          <w:noProof/>
          <w:lang w:val="et-EE" w:bidi="en-GB"/>
        </w:rPr>
        <w:lastRenderedPageBreak/>
        <w:drawing>
          <wp:inline distT="0" distB="0" distL="0" distR="0" wp14:anchorId="692A1BE2" wp14:editId="0F7C8C1D">
            <wp:extent cx="5943600" cy="4197985"/>
            <wp:effectExtent l="0" t="0" r="0" b="5715"/>
            <wp:docPr id="1185959422" name="Picture 15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59422" name="Picture 15" descr="A map of a city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1B3F" w14:textId="20B22D27" w:rsidR="00722423" w:rsidRPr="00FE0328" w:rsidRDefault="00722423" w:rsidP="00722423">
      <w:pPr>
        <w:pStyle w:val="Caption"/>
      </w:pPr>
      <w:bookmarkStart w:id="8" w:name="_Ref159858468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13</w:t>
      </w:r>
      <w:r w:rsidRPr="00FE0328">
        <w:fldChar w:fldCharType="end"/>
      </w:r>
      <w:bookmarkEnd w:id="8"/>
      <w:r w:rsidRPr="00FE0328">
        <w:t xml:space="preserve">. </w:t>
      </w:r>
      <w:r w:rsidRPr="009D2EB0">
        <w:rPr>
          <w:b/>
          <w:bCs/>
        </w:rPr>
        <w:t>Pirita</w:t>
      </w:r>
      <w:r w:rsidRPr="00FE0328">
        <w:t xml:space="preserve"> linnaosa hõivatute sihtkohad Tallinnas.</w:t>
      </w:r>
    </w:p>
    <w:p w14:paraId="628EF935" w14:textId="77777777" w:rsidR="00722423" w:rsidRPr="00FE0328" w:rsidRDefault="00722423" w:rsidP="00722423">
      <w:pPr>
        <w:keepNext/>
        <w:spacing w:line="240" w:lineRule="auto"/>
        <w:rPr>
          <w:lang w:val="et-EE"/>
        </w:rPr>
      </w:pPr>
      <w:r w:rsidRPr="00FE0328">
        <w:rPr>
          <w:noProof/>
          <w:lang w:val="et-EE" w:bidi="en-GB"/>
        </w:rPr>
        <w:drawing>
          <wp:inline distT="0" distB="0" distL="0" distR="0" wp14:anchorId="3817F44D" wp14:editId="0A03F78E">
            <wp:extent cx="5943600" cy="4197985"/>
            <wp:effectExtent l="0" t="0" r="0" b="5715"/>
            <wp:docPr id="2833669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6691" name="Picture 1" descr="A map of a city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B3E5F" w14:textId="292F5204" w:rsidR="00722423" w:rsidRPr="00FE0328" w:rsidRDefault="00722423" w:rsidP="00722423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14</w:t>
      </w:r>
      <w:r w:rsidRPr="00FE0328">
        <w:fldChar w:fldCharType="end"/>
      </w:r>
      <w:r w:rsidRPr="00FE0328">
        <w:t>. Hõivatute sihtkohad kogu linnas, lähtudes teistest linnaosadest (va kesklinn).</w:t>
      </w:r>
    </w:p>
    <w:p w14:paraId="3E948D5E" w14:textId="77777777" w:rsidR="00722423" w:rsidRPr="00FE0328" w:rsidRDefault="00722423" w:rsidP="00722423">
      <w:pPr>
        <w:keepNext/>
        <w:spacing w:line="240" w:lineRule="auto"/>
        <w:rPr>
          <w:lang w:val="et-EE"/>
        </w:rPr>
      </w:pPr>
      <w:r w:rsidRPr="00FE0328">
        <w:rPr>
          <w:noProof/>
          <w:lang w:val="et-EE"/>
        </w:rPr>
        <w:lastRenderedPageBreak/>
        <w:drawing>
          <wp:inline distT="0" distB="0" distL="0" distR="0" wp14:anchorId="553CC44C" wp14:editId="17437CEA">
            <wp:extent cx="5943600" cy="4197985"/>
            <wp:effectExtent l="0" t="0" r="0" b="5715"/>
            <wp:docPr id="178151454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514541" name="Picture 1" descr="A map of a city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0143B" w14:textId="09AFB28C" w:rsidR="00722423" w:rsidRPr="00FE0328" w:rsidRDefault="00722423" w:rsidP="00722423">
      <w:pPr>
        <w:pStyle w:val="Caption"/>
        <w:jc w:val="left"/>
      </w:pPr>
      <w:bookmarkStart w:id="9" w:name="_Ref164755477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15</w:t>
      </w:r>
      <w:r w:rsidRPr="00FE0328">
        <w:fldChar w:fldCharType="end"/>
      </w:r>
      <w:bookmarkEnd w:id="9"/>
      <w:r w:rsidRPr="00FE0328">
        <w:t>. Hõivatute lähtekohad ja sihtkohad ilma kesklinnata.</w:t>
      </w:r>
    </w:p>
    <w:p w14:paraId="72150767" w14:textId="77777777" w:rsidR="00722423" w:rsidRPr="00FE0328" w:rsidRDefault="00722423" w:rsidP="00722423">
      <w:pPr>
        <w:rPr>
          <w:lang w:val="et-EE" w:bidi="en-GB"/>
        </w:rPr>
      </w:pPr>
    </w:p>
    <w:p w14:paraId="0C54A7E4" w14:textId="77777777" w:rsidR="00722423" w:rsidRPr="00FE0328" w:rsidRDefault="00722423" w:rsidP="00722423">
      <w:pPr>
        <w:rPr>
          <w:lang w:val="et-EE" w:bidi="en-GB"/>
        </w:rPr>
      </w:pPr>
    </w:p>
    <w:p w14:paraId="647882FE" w14:textId="311C352A" w:rsidR="00722423" w:rsidRDefault="00722423">
      <w:pPr>
        <w:spacing w:before="0" w:after="0" w:line="240" w:lineRule="auto"/>
        <w:rPr>
          <w:rFonts w:eastAsia="Poppins" w:cs="Poppins"/>
          <w:b/>
          <w:color w:val="181717"/>
          <w:sz w:val="32"/>
          <w:lang w:val="et-EE"/>
        </w:rPr>
      </w:pPr>
      <w:r w:rsidRPr="00722423">
        <w:rPr>
          <w:lang w:val="et-EE"/>
        </w:rPr>
        <w:br w:type="page"/>
      </w:r>
    </w:p>
    <w:p w14:paraId="584541D9" w14:textId="02CAE72D" w:rsidR="007524D7" w:rsidRDefault="007524D7" w:rsidP="00B97450">
      <w:pPr>
        <w:pStyle w:val="Heading2"/>
        <w:numPr>
          <w:ilvl w:val="0"/>
          <w:numId w:val="0"/>
        </w:numPr>
      </w:pPr>
      <w:bookmarkStart w:id="10" w:name="_Toc165921938"/>
      <w:r>
        <w:lastRenderedPageBreak/>
        <w:t xml:space="preserve">Lisa </w:t>
      </w:r>
      <w:r w:rsidR="00B97450">
        <w:t>5 Lähte- ja sihtkohtade vahelised kaugused</w:t>
      </w:r>
      <w:bookmarkEnd w:id="10"/>
    </w:p>
    <w:p w14:paraId="3A6C0911" w14:textId="466EFC31" w:rsidR="007524D7" w:rsidRPr="00FE0328" w:rsidRDefault="007524D7" w:rsidP="007524D7">
      <w:pPr>
        <w:rPr>
          <w:lang w:val="et-EE" w:bidi="en-GB"/>
        </w:rPr>
      </w:pPr>
      <w:r w:rsidRPr="00FE0328">
        <w:rPr>
          <w:lang w:val="et-EE" w:bidi="en-GB"/>
        </w:rPr>
        <w:t xml:space="preserve">Allpool </w:t>
      </w:r>
      <w:r w:rsidR="00F461D9">
        <w:rPr>
          <w:lang w:val="et-EE" w:bidi="en-GB"/>
        </w:rPr>
        <w:t xml:space="preserve">olevad kaartidel </w:t>
      </w:r>
      <w:r w:rsidRPr="00FE0328">
        <w:rPr>
          <w:lang w:val="et-EE" w:bidi="en-GB"/>
        </w:rPr>
        <w:t>(</w:t>
      </w:r>
      <w:r w:rsidR="00F461D9">
        <w:rPr>
          <w:lang w:val="et-EE" w:bidi="en-GB"/>
        </w:rPr>
        <w:fldChar w:fldCharType="begin"/>
      </w:r>
      <w:r w:rsidR="00F461D9">
        <w:rPr>
          <w:lang w:val="et-EE" w:bidi="en-GB"/>
        </w:rPr>
        <w:instrText xml:space="preserve"> REF _Ref164769254 \h </w:instrText>
      </w:r>
      <w:r w:rsidR="00F461D9">
        <w:rPr>
          <w:lang w:val="et-EE" w:bidi="en-GB"/>
        </w:rPr>
      </w:r>
      <w:r w:rsidR="00F461D9">
        <w:rPr>
          <w:lang w:val="et-EE" w:bidi="en-GB"/>
        </w:rPr>
        <w:fldChar w:fldCharType="separate"/>
      </w:r>
      <w:proofErr w:type="spellStart"/>
      <w:r w:rsidR="00B35771" w:rsidRPr="00FE0328">
        <w:t>Joonis</w:t>
      </w:r>
      <w:proofErr w:type="spellEnd"/>
      <w:r w:rsidR="00B35771" w:rsidRPr="00FE0328">
        <w:t xml:space="preserve"> </w:t>
      </w:r>
      <w:r w:rsidR="00B35771">
        <w:rPr>
          <w:noProof/>
        </w:rPr>
        <w:t>16</w:t>
      </w:r>
      <w:r w:rsidR="00F461D9">
        <w:rPr>
          <w:lang w:val="et-EE" w:bidi="en-GB"/>
        </w:rPr>
        <w:fldChar w:fldCharType="end"/>
      </w:r>
      <w:r w:rsidRPr="00FE0328">
        <w:rPr>
          <w:lang w:val="et-EE" w:bidi="en-GB"/>
        </w:rPr>
        <w:t>-</w:t>
      </w:r>
      <w:r w:rsidRPr="00FE0328">
        <w:rPr>
          <w:lang w:val="et-EE" w:bidi="en-GB"/>
        </w:rPr>
        <w:fldChar w:fldCharType="begin"/>
      </w:r>
      <w:r w:rsidRPr="00FE0328">
        <w:rPr>
          <w:lang w:val="et-EE" w:bidi="en-GB"/>
        </w:rPr>
        <w:instrText xml:space="preserve"> REF _Ref159536590 \h  \* MERGEFORMAT </w:instrText>
      </w:r>
      <w:r w:rsidRPr="00FE0328">
        <w:rPr>
          <w:lang w:val="et-EE" w:bidi="en-GB"/>
        </w:rPr>
      </w:r>
      <w:r w:rsidRPr="00FE0328">
        <w:rPr>
          <w:lang w:val="et-EE" w:bidi="en-GB"/>
        </w:rPr>
        <w:fldChar w:fldCharType="separate"/>
      </w:r>
      <w:r w:rsidR="00B35771" w:rsidRPr="00B35771">
        <w:rPr>
          <w:lang w:val="et-EE"/>
        </w:rPr>
        <w:t>Joonis 21</w:t>
      </w:r>
      <w:r w:rsidRPr="00FE0328">
        <w:rPr>
          <w:lang w:val="et-EE" w:bidi="en-GB"/>
        </w:rPr>
        <w:fldChar w:fldCharType="end"/>
      </w:r>
      <w:r w:rsidRPr="00FE0328">
        <w:rPr>
          <w:lang w:val="et-EE" w:bidi="en-GB"/>
        </w:rPr>
        <w:t>)</w:t>
      </w:r>
      <w:r w:rsidR="00F461D9">
        <w:rPr>
          <w:lang w:val="et-EE" w:bidi="en-GB"/>
        </w:rPr>
        <w:t xml:space="preserve"> on</w:t>
      </w:r>
      <w:r w:rsidRPr="00FE0328">
        <w:rPr>
          <w:lang w:val="et-EE" w:bidi="en-GB"/>
        </w:rPr>
        <w:t xml:space="preserve"> iga lähtekoha ruudu kohta arvutatud vastavalt Statistikaameti andmete elu- ja töökohtade ning </w:t>
      </w:r>
      <w:r w:rsidRPr="00FE0328">
        <w:rPr>
          <w:rFonts w:cs="Segoe UI"/>
          <w:color w:val="000000" w:themeColor="text1"/>
          <w:lang w:val="et-EE" w:eastAsia="et-EE"/>
        </w:rPr>
        <w:t xml:space="preserve">õppekohtade (sh lasteaiad) </w:t>
      </w:r>
      <w:r w:rsidRPr="00FE0328">
        <w:rPr>
          <w:lang w:val="et-EE" w:bidi="en-GB"/>
        </w:rPr>
        <w:t xml:space="preserve">paaride vahelised linnulennukaugused ja kaalutud neid </w:t>
      </w:r>
      <w:proofErr w:type="spellStart"/>
      <w:r w:rsidRPr="00FE0328">
        <w:rPr>
          <w:lang w:val="et-EE" w:bidi="en-GB"/>
        </w:rPr>
        <w:t>paaridevahelise</w:t>
      </w:r>
      <w:proofErr w:type="spellEnd"/>
      <w:r w:rsidRPr="00FE0328">
        <w:rPr>
          <w:lang w:val="et-EE" w:bidi="en-GB"/>
        </w:rPr>
        <w:t xml:space="preserve"> hõivatute hulgaga.</w:t>
      </w:r>
    </w:p>
    <w:p w14:paraId="7708B7E6" w14:textId="77777777" w:rsidR="007524D7" w:rsidRPr="00FE0328" w:rsidRDefault="007524D7" w:rsidP="007524D7">
      <w:pPr>
        <w:keepNext/>
        <w:spacing w:line="240" w:lineRule="auto"/>
        <w:rPr>
          <w:lang w:val="et-EE"/>
        </w:rPr>
      </w:pPr>
      <w:r w:rsidRPr="00FE0328">
        <w:rPr>
          <w:noProof/>
          <w:lang w:val="et-EE" w:bidi="en-GB"/>
        </w:rPr>
        <w:drawing>
          <wp:inline distT="0" distB="0" distL="0" distR="0" wp14:anchorId="4F57C213" wp14:editId="74BD294B">
            <wp:extent cx="5939790" cy="4198620"/>
            <wp:effectExtent l="0" t="0" r="3810" b="0"/>
            <wp:docPr id="13" name="Picture 13" descr="A map of different colored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map of different colored squa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F5E8" w14:textId="13AD6A2B" w:rsidR="007524D7" w:rsidRPr="00FE0328" w:rsidRDefault="007524D7" w:rsidP="007524D7">
      <w:pPr>
        <w:pStyle w:val="Caption"/>
        <w:jc w:val="left"/>
      </w:pPr>
      <w:bookmarkStart w:id="11" w:name="_Ref164769254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16</w:t>
      </w:r>
      <w:r w:rsidRPr="00FE0328">
        <w:fldChar w:fldCharType="end"/>
      </w:r>
      <w:bookmarkEnd w:id="11"/>
      <w:r w:rsidRPr="00FE0328">
        <w:t>. Alla 3 km kaugusele sihtkohta jõudvate hõivatute osakaal</w:t>
      </w:r>
    </w:p>
    <w:p w14:paraId="757D88CA" w14:textId="77777777" w:rsidR="007524D7" w:rsidRPr="00FE0328" w:rsidRDefault="007524D7" w:rsidP="007524D7">
      <w:pPr>
        <w:keepNext/>
        <w:spacing w:line="240" w:lineRule="auto"/>
        <w:rPr>
          <w:lang w:val="et-EE"/>
        </w:rPr>
      </w:pPr>
      <w:r w:rsidRPr="00FE0328">
        <w:rPr>
          <w:noProof/>
          <w:lang w:val="et-EE" w:bidi="en-GB"/>
        </w:rPr>
        <w:lastRenderedPageBreak/>
        <w:drawing>
          <wp:inline distT="0" distB="0" distL="0" distR="0" wp14:anchorId="17E60CA6" wp14:editId="6F7FED15">
            <wp:extent cx="5939790" cy="4198620"/>
            <wp:effectExtent l="0" t="0" r="3810" b="0"/>
            <wp:docPr id="14" name="Picture 14" descr="A map of different colored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map of different colored squa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5A078" w14:textId="54806969" w:rsidR="007524D7" w:rsidRPr="00FE0328" w:rsidRDefault="007524D7" w:rsidP="007524D7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17</w:t>
      </w:r>
      <w:r w:rsidRPr="00FE0328">
        <w:fldChar w:fldCharType="end"/>
      </w:r>
      <w:r w:rsidRPr="00FE0328">
        <w:t>. Alla 6 km kaugusele sihtkohta jõudvate hõivatute osakaal</w:t>
      </w:r>
    </w:p>
    <w:p w14:paraId="491A1BCC" w14:textId="77777777" w:rsidR="007524D7" w:rsidRPr="00FE0328" w:rsidRDefault="007524D7" w:rsidP="007524D7">
      <w:pPr>
        <w:keepNext/>
        <w:spacing w:line="240" w:lineRule="auto"/>
        <w:rPr>
          <w:lang w:val="et-EE"/>
        </w:rPr>
      </w:pPr>
      <w:r w:rsidRPr="00FE0328">
        <w:rPr>
          <w:noProof/>
          <w:lang w:val="et-EE" w:bidi="en-GB"/>
        </w:rPr>
        <w:drawing>
          <wp:inline distT="0" distB="0" distL="0" distR="0" wp14:anchorId="19B721FD" wp14:editId="219F94D8">
            <wp:extent cx="5939790" cy="4198620"/>
            <wp:effectExtent l="0" t="0" r="3810" b="0"/>
            <wp:docPr id="15" name="Picture 15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932DC" w14:textId="0AED545E" w:rsidR="007524D7" w:rsidRPr="00FE0328" w:rsidRDefault="007524D7" w:rsidP="007524D7">
      <w:pPr>
        <w:pStyle w:val="Caption"/>
        <w:jc w:val="left"/>
      </w:pPr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18</w:t>
      </w:r>
      <w:r w:rsidRPr="00FE0328">
        <w:fldChar w:fldCharType="end"/>
      </w:r>
      <w:r w:rsidRPr="00FE0328">
        <w:t>. Alla 9 km kaugusele sihtkohta jõudvate hõivatute osakaal</w:t>
      </w:r>
    </w:p>
    <w:p w14:paraId="3B10DBEB" w14:textId="77777777" w:rsidR="007524D7" w:rsidRPr="00FE0328" w:rsidRDefault="007524D7" w:rsidP="007524D7">
      <w:pPr>
        <w:keepNext/>
        <w:spacing w:line="240" w:lineRule="auto"/>
        <w:rPr>
          <w:lang w:val="et-EE"/>
        </w:rPr>
      </w:pPr>
      <w:r w:rsidRPr="00FE0328">
        <w:rPr>
          <w:noProof/>
          <w:lang w:val="et-EE" w:bidi="en-GB"/>
        </w:rPr>
        <w:lastRenderedPageBreak/>
        <w:drawing>
          <wp:inline distT="0" distB="0" distL="0" distR="0" wp14:anchorId="021DE336" wp14:editId="4FA23FB2">
            <wp:extent cx="5939790" cy="4198620"/>
            <wp:effectExtent l="0" t="0" r="3810" b="0"/>
            <wp:docPr id="16" name="Picture 16" descr="A map of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map of a cit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1907A" w14:textId="0B4EB950" w:rsidR="007524D7" w:rsidRPr="00FE0328" w:rsidRDefault="007524D7" w:rsidP="007524D7">
      <w:pPr>
        <w:pStyle w:val="Caption"/>
        <w:jc w:val="left"/>
      </w:pPr>
      <w:bookmarkStart w:id="12" w:name="_Ref159536590"/>
      <w:r w:rsidRPr="00FE0328">
        <w:t xml:space="preserve">Joonis </w:t>
      </w:r>
      <w:r w:rsidRPr="00FE0328">
        <w:fldChar w:fldCharType="begin"/>
      </w:r>
      <w:r w:rsidRPr="00FE0328">
        <w:instrText xml:space="preserve"> SEQ Joonis \* ARABIC </w:instrText>
      </w:r>
      <w:r w:rsidRPr="00FE0328">
        <w:fldChar w:fldCharType="separate"/>
      </w:r>
      <w:r w:rsidR="004E3AFB">
        <w:rPr>
          <w:noProof/>
        </w:rPr>
        <w:t>19</w:t>
      </w:r>
      <w:r w:rsidRPr="00FE0328">
        <w:fldChar w:fldCharType="end"/>
      </w:r>
      <w:bookmarkEnd w:id="12"/>
      <w:r w:rsidRPr="00FE0328">
        <w:t>. Alla 12 km kaugusele sihtkohta jõudvate hõivatute osakaal.</w:t>
      </w:r>
    </w:p>
    <w:p w14:paraId="53608F73" w14:textId="64EC3C74" w:rsidR="00F461D9" w:rsidRDefault="00F461D9">
      <w:pPr>
        <w:spacing w:before="0" w:after="0" w:line="240" w:lineRule="auto"/>
        <w:rPr>
          <w:lang w:val="et-EE"/>
        </w:rPr>
      </w:pPr>
      <w:r>
        <w:rPr>
          <w:lang w:val="et-EE"/>
        </w:rPr>
        <w:br w:type="page"/>
      </w:r>
    </w:p>
    <w:p w14:paraId="55D81444" w14:textId="0C2E78D4" w:rsidR="007524D7" w:rsidRDefault="00F461D9" w:rsidP="00B35771">
      <w:pPr>
        <w:pStyle w:val="Heading2"/>
        <w:numPr>
          <w:ilvl w:val="0"/>
          <w:numId w:val="0"/>
        </w:numPr>
      </w:pPr>
      <w:bookmarkStart w:id="13" w:name="_Toc165921939"/>
      <w:r>
        <w:lastRenderedPageBreak/>
        <w:t xml:space="preserve">Lisa </w:t>
      </w:r>
      <w:r w:rsidR="00B35771">
        <w:t>6. Stsenaariumite mõju ligipääsetavusele</w:t>
      </w:r>
      <w:bookmarkEnd w:id="13"/>
    </w:p>
    <w:p w14:paraId="1BB7A185" w14:textId="1F08CF6E" w:rsidR="00B35771" w:rsidRDefault="004E3AFB" w:rsidP="00B35771">
      <w:pPr>
        <w:rPr>
          <w:lang w:val="et-EE"/>
        </w:rPr>
      </w:pPr>
      <w:r>
        <w:rPr>
          <w:lang w:val="et-EE"/>
        </w:rPr>
        <w:t xml:space="preserve">Stsenaariumite ligipääsetavust käsitleb aruandes </w:t>
      </w:r>
      <w:proofErr w:type="spellStart"/>
      <w:r>
        <w:rPr>
          <w:lang w:val="et-EE"/>
        </w:rPr>
        <w:t>ptk</w:t>
      </w:r>
      <w:proofErr w:type="spellEnd"/>
      <w:r>
        <w:rPr>
          <w:lang w:val="et-EE"/>
        </w:rPr>
        <w:t xml:space="preserve"> 5.3. Käesolevas lisas on toodud stsenaariumite </w:t>
      </w:r>
      <w:r w:rsidRPr="004E3AFB">
        <w:rPr>
          <w:lang w:val="et-EE"/>
        </w:rPr>
        <w:t>2B, 2C, 3A, 3B ja 3C</w:t>
      </w:r>
      <w:r>
        <w:rPr>
          <w:lang w:val="et-EE"/>
        </w:rPr>
        <w:t xml:space="preserve"> 30 min ligipääsetavuse arvutuste </w:t>
      </w:r>
      <w:r w:rsidRPr="004E3AFB">
        <w:rPr>
          <w:lang w:val="et-EE"/>
        </w:rPr>
        <w:t>keskmised väärtused</w:t>
      </w:r>
      <w:r>
        <w:rPr>
          <w:lang w:val="et-EE"/>
        </w:rPr>
        <w:t>.</w:t>
      </w:r>
    </w:p>
    <w:p w14:paraId="18C8660B" w14:textId="77777777" w:rsidR="004E3AFB" w:rsidRDefault="004E3AFB" w:rsidP="004E3AFB">
      <w:pPr>
        <w:keepNext/>
        <w:spacing w:line="240" w:lineRule="auto"/>
      </w:pPr>
      <w:r>
        <w:rPr>
          <w:noProof/>
          <w:lang w:val="et-EE"/>
        </w:rPr>
        <w:drawing>
          <wp:inline distT="0" distB="0" distL="0" distR="0" wp14:anchorId="3C0A6D3F" wp14:editId="181A561E">
            <wp:extent cx="5943600" cy="4200525"/>
            <wp:effectExtent l="0" t="0" r="0" b="3175"/>
            <wp:docPr id="258837463" name="Picture 1" descr="A map of the united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37463" name="Picture 1" descr="A map of the united states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67CD" w14:textId="7824051C" w:rsidR="004E3AFB" w:rsidRDefault="004E3AFB" w:rsidP="004E3AFB">
      <w:pPr>
        <w:pStyle w:val="Caption"/>
        <w:jc w:val="left"/>
      </w:pPr>
      <w:r>
        <w:t xml:space="preserve">Joonis </w:t>
      </w:r>
      <w:r>
        <w:fldChar w:fldCharType="begin"/>
      </w:r>
      <w:r>
        <w:instrText xml:space="preserve"> SEQ Joonis \* ARABIC </w:instrText>
      </w:r>
      <w:r>
        <w:fldChar w:fldCharType="separate"/>
      </w:r>
      <w:r>
        <w:rPr>
          <w:noProof/>
        </w:rPr>
        <w:t>20</w:t>
      </w:r>
      <w:r>
        <w:fldChar w:fldCharType="end"/>
      </w:r>
      <w:r>
        <w:t>. 30 min ligipääsetavus ühistranspordiga, stsenaarium 2B, keskmine</w:t>
      </w:r>
    </w:p>
    <w:p w14:paraId="382D037D" w14:textId="77777777" w:rsidR="004E3AFB" w:rsidRDefault="004E3AFB" w:rsidP="004E3AFB">
      <w:pPr>
        <w:keepNext/>
        <w:spacing w:line="240" w:lineRule="auto"/>
      </w:pPr>
      <w:r>
        <w:rPr>
          <w:noProof/>
          <w:lang w:val="et-EE"/>
        </w:rPr>
        <w:lastRenderedPageBreak/>
        <w:drawing>
          <wp:inline distT="0" distB="0" distL="0" distR="0" wp14:anchorId="62EB3F04" wp14:editId="60B197D3">
            <wp:extent cx="5943600" cy="4200525"/>
            <wp:effectExtent l="0" t="0" r="0" b="3175"/>
            <wp:docPr id="1829264687" name="Picture 2" descr="A map of the united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64687" name="Picture 2" descr="A map of the united states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F3FA" w14:textId="5D7B0DC1" w:rsidR="004E3AFB" w:rsidRDefault="004E3AFB" w:rsidP="004E3AFB">
      <w:pPr>
        <w:pStyle w:val="Caption"/>
        <w:jc w:val="left"/>
      </w:pPr>
      <w:r>
        <w:t xml:space="preserve">Joonis </w:t>
      </w:r>
      <w:r>
        <w:fldChar w:fldCharType="begin"/>
      </w:r>
      <w:r>
        <w:instrText xml:space="preserve"> SEQ Joonis \* ARABIC </w:instrText>
      </w:r>
      <w:r>
        <w:fldChar w:fldCharType="separate"/>
      </w:r>
      <w:r>
        <w:rPr>
          <w:noProof/>
        </w:rPr>
        <w:t>21</w:t>
      </w:r>
      <w:r>
        <w:fldChar w:fldCharType="end"/>
      </w:r>
      <w:r>
        <w:t>. 30 min ligipääsetavus ühistranspordiga, stsenaarium 2C, keskmine</w:t>
      </w:r>
    </w:p>
    <w:p w14:paraId="2B90D8C6" w14:textId="77777777" w:rsidR="004E3AFB" w:rsidRDefault="004E3AFB" w:rsidP="004E3AFB">
      <w:pPr>
        <w:keepNext/>
      </w:pPr>
      <w:r>
        <w:rPr>
          <w:noProof/>
          <w:lang w:val="et-EE" w:bidi="en-GB"/>
        </w:rPr>
        <w:drawing>
          <wp:inline distT="0" distB="0" distL="0" distR="0" wp14:anchorId="06428D35" wp14:editId="54BFE499">
            <wp:extent cx="5943600" cy="4200525"/>
            <wp:effectExtent l="0" t="0" r="0" b="3175"/>
            <wp:docPr id="1289277473" name="Picture 3" descr="A map of the united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77473" name="Picture 3" descr="A map of the united states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6EAEB" w14:textId="621A3496" w:rsidR="004E3AFB" w:rsidRDefault="004E3AFB" w:rsidP="004E3AFB">
      <w:pPr>
        <w:pStyle w:val="Caption"/>
        <w:jc w:val="left"/>
      </w:pPr>
      <w:r>
        <w:t xml:space="preserve">Joonis </w:t>
      </w:r>
      <w:r>
        <w:fldChar w:fldCharType="begin"/>
      </w:r>
      <w:r>
        <w:instrText xml:space="preserve"> SEQ Joonis \* ARABIC </w:instrText>
      </w:r>
      <w:r>
        <w:fldChar w:fldCharType="separate"/>
      </w:r>
      <w:r>
        <w:rPr>
          <w:noProof/>
        </w:rPr>
        <w:t>22</w:t>
      </w:r>
      <w:r>
        <w:fldChar w:fldCharType="end"/>
      </w:r>
      <w:r>
        <w:t>. 30 min ligipääsetavus ühistranspordiga, stsenaarium 3A, keskmine</w:t>
      </w:r>
    </w:p>
    <w:p w14:paraId="29CF01D2" w14:textId="77777777" w:rsidR="004E3AFB" w:rsidRDefault="004E3AFB" w:rsidP="004E3AFB">
      <w:pPr>
        <w:keepNext/>
      </w:pPr>
      <w:r>
        <w:rPr>
          <w:noProof/>
          <w:lang w:val="et-EE" w:bidi="en-GB"/>
        </w:rPr>
        <w:lastRenderedPageBreak/>
        <w:drawing>
          <wp:inline distT="0" distB="0" distL="0" distR="0" wp14:anchorId="7D8577CC" wp14:editId="04232E9D">
            <wp:extent cx="5943600" cy="4200525"/>
            <wp:effectExtent l="0" t="0" r="0" b="3175"/>
            <wp:docPr id="1439210428" name="Picture 4" descr="A map of the united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210428" name="Picture 4" descr="A map of the united states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9C81F" w14:textId="130D4682" w:rsidR="00F461D9" w:rsidRDefault="004E3AFB" w:rsidP="004E3AFB">
      <w:pPr>
        <w:pStyle w:val="Caption"/>
        <w:jc w:val="left"/>
      </w:pPr>
      <w:r>
        <w:t xml:space="preserve">Joonis </w:t>
      </w:r>
      <w:r>
        <w:fldChar w:fldCharType="begin"/>
      </w:r>
      <w:r>
        <w:instrText xml:space="preserve"> SEQ Joonis \* ARABIC </w:instrText>
      </w:r>
      <w:r>
        <w:fldChar w:fldCharType="separate"/>
      </w:r>
      <w:r>
        <w:rPr>
          <w:noProof/>
        </w:rPr>
        <w:t>23</w:t>
      </w:r>
      <w:r>
        <w:fldChar w:fldCharType="end"/>
      </w:r>
      <w:r>
        <w:t>. 30 min ligipääsetavus ühistranspordiga, stsenaarium 3B, keskmine</w:t>
      </w:r>
    </w:p>
    <w:p w14:paraId="1FC7B96D" w14:textId="77777777" w:rsidR="004E3AFB" w:rsidRDefault="004E3AFB" w:rsidP="004E3AFB">
      <w:pPr>
        <w:keepNext/>
        <w:spacing w:line="240" w:lineRule="auto"/>
      </w:pPr>
      <w:r>
        <w:rPr>
          <w:noProof/>
          <w:lang w:val="et-EE" w:bidi="en-GB"/>
        </w:rPr>
        <w:drawing>
          <wp:inline distT="0" distB="0" distL="0" distR="0" wp14:anchorId="6EB6190F" wp14:editId="5B8122DC">
            <wp:extent cx="5943600" cy="4200525"/>
            <wp:effectExtent l="0" t="0" r="0" b="3175"/>
            <wp:docPr id="1063977857" name="Picture 5" descr="A map of the united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977857" name="Picture 5" descr="A map of the united states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DC78" w14:textId="0FCD8C04" w:rsidR="004E3AFB" w:rsidRPr="004E3AFB" w:rsidRDefault="004E3AFB" w:rsidP="004E3AFB">
      <w:pPr>
        <w:pStyle w:val="Caption"/>
        <w:jc w:val="left"/>
      </w:pPr>
      <w:r>
        <w:t xml:space="preserve">Joonis </w:t>
      </w:r>
      <w:r>
        <w:fldChar w:fldCharType="begin"/>
      </w:r>
      <w:r>
        <w:instrText xml:space="preserve"> SEQ Joonis \* ARABIC </w:instrText>
      </w:r>
      <w:r>
        <w:fldChar w:fldCharType="separate"/>
      </w:r>
      <w:r>
        <w:rPr>
          <w:noProof/>
        </w:rPr>
        <w:t>24</w:t>
      </w:r>
      <w:r>
        <w:fldChar w:fldCharType="end"/>
      </w:r>
      <w:r>
        <w:t>. 30 min ligipääsetavus ühistranspordiga, stsenaarium 3C, keskmine</w:t>
      </w:r>
    </w:p>
    <w:sectPr w:rsidR="004E3AFB" w:rsidRPr="004E3AFB" w:rsidSect="00562874">
      <w:footerReference w:type="even" r:id="rId58"/>
      <w:footerReference w:type="default" r:id="rId59"/>
      <w:footerReference w:type="first" r:id="rId60"/>
      <w:pgSz w:w="11901" w:h="16817"/>
      <w:pgMar w:top="851" w:right="1371" w:bottom="851" w:left="117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AAE9F4" w14:textId="77777777" w:rsidR="00562874" w:rsidRDefault="00562874" w:rsidP="004176DA">
      <w:r>
        <w:separator/>
      </w:r>
    </w:p>
  </w:endnote>
  <w:endnote w:type="continuationSeparator" w:id="0">
    <w:p w14:paraId="2D7CBFF6" w14:textId="77777777" w:rsidR="00562874" w:rsidRDefault="00562874" w:rsidP="004176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435889533"/>
      <w:docPartObj>
        <w:docPartGallery w:val="Page Numbers (Bottom of Page)"/>
        <w:docPartUnique/>
      </w:docPartObj>
    </w:sdtPr>
    <w:sdtContent>
      <w:p w14:paraId="3CC215B8" w14:textId="1F212283" w:rsidR="001F643D" w:rsidRDefault="001F643D" w:rsidP="004176DA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643C6A3" w14:textId="77777777" w:rsidR="00DE3B54" w:rsidRDefault="00DE3B54" w:rsidP="004176D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96042151"/>
      <w:docPartObj>
        <w:docPartGallery w:val="Page Numbers (Bottom of Page)"/>
        <w:docPartUnique/>
      </w:docPartObj>
    </w:sdtPr>
    <w:sdtContent>
      <w:p w14:paraId="63840739" w14:textId="30337CF6" w:rsidR="001F643D" w:rsidRDefault="001F643D" w:rsidP="00FE1C4E">
        <w:pPr>
          <w:pStyle w:val="Footer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E5095" w14:textId="3AE9A614" w:rsidR="000A0C14" w:rsidRPr="000A0C14" w:rsidRDefault="000A0C14" w:rsidP="000A0C14">
    <w:pPr>
      <w:shd w:val="clear" w:color="auto" w:fill="FFFFFF"/>
      <w:spacing w:before="0" w:after="0" w:line="240" w:lineRule="auto"/>
      <w:rPr>
        <w:rFonts w:ascii="Times New Roman" w:hAnsi="Times New Roman"/>
        <w:sz w:val="24"/>
      </w:rPr>
    </w:pPr>
    <w:r w:rsidRPr="000A0C14">
      <w:rPr>
        <w:rFonts w:ascii="Times New Roman" w:hAnsi="Times New Roman"/>
        <w:sz w:val="24"/>
      </w:rPr>
      <w:fldChar w:fldCharType="begin"/>
    </w:r>
    <w:r w:rsidRPr="000A0C14">
      <w:rPr>
        <w:rFonts w:ascii="Times New Roman" w:hAnsi="Times New Roman"/>
        <w:sz w:val="24"/>
      </w:rPr>
      <w:instrText xml:space="preserve"> INCLUDEPICTURE "/var/folders/6p/wtyzxgm95qnbsxn93p1jv11c0000gn/T/com.microsoft.Word/WebArchiveCopyPasteTempFiles/page1image233868544" \* MERGEFORMATINET </w:instrText>
    </w:r>
    <w:r w:rsidRPr="000A0C14">
      <w:rPr>
        <w:rFonts w:ascii="Times New Roman" w:hAnsi="Times New Roman"/>
        <w:sz w:val="24"/>
      </w:rPr>
      <w:fldChar w:fldCharType="separate"/>
    </w:r>
    <w:r w:rsidRPr="000A0C14">
      <w:rPr>
        <w:rFonts w:ascii="Times New Roman" w:hAnsi="Times New Roman"/>
        <w:noProof/>
        <w:sz w:val="24"/>
      </w:rPr>
      <w:drawing>
        <wp:inline distT="0" distB="0" distL="0" distR="0" wp14:anchorId="472AC6ED" wp14:editId="3A611EDC">
          <wp:extent cx="6644005" cy="885190"/>
          <wp:effectExtent l="0" t="0" r="0" b="3810"/>
          <wp:docPr id="808138013" name="Picture 808138013" descr="page1image2338685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age1image23386854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4005" cy="8851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0A0C14">
      <w:rPr>
        <w:rFonts w:ascii="Times New Roman" w:hAnsi="Times New Roman"/>
        <w:sz w:val="24"/>
      </w:rPr>
      <w:fldChar w:fldCharType="end"/>
    </w:r>
  </w:p>
  <w:p w14:paraId="74D35C8B" w14:textId="77777777" w:rsidR="000A0C14" w:rsidRDefault="000A0C1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BA01EF" w14:textId="77777777" w:rsidR="00562874" w:rsidRDefault="00562874" w:rsidP="004176DA">
      <w:r>
        <w:separator/>
      </w:r>
    </w:p>
  </w:footnote>
  <w:footnote w:type="continuationSeparator" w:id="0">
    <w:p w14:paraId="183502DD" w14:textId="77777777" w:rsidR="00562874" w:rsidRDefault="00562874" w:rsidP="004176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28.5pt;height:27pt" o:bullet="t">
        <v:imagedata r:id="rId1" o:title="Screenshot 2021-12-06 at 08"/>
      </v:shape>
    </w:pict>
  </w:numPicBullet>
  <w:abstractNum w:abstractNumId="0" w15:restartNumberingAfterBreak="0">
    <w:nsid w:val="014F556C"/>
    <w:multiLevelType w:val="hybridMultilevel"/>
    <w:tmpl w:val="D094367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DD76EF"/>
    <w:multiLevelType w:val="hybridMultilevel"/>
    <w:tmpl w:val="11ECF7AA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2F739E"/>
    <w:multiLevelType w:val="hybridMultilevel"/>
    <w:tmpl w:val="25DCADE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68C4DA1"/>
    <w:multiLevelType w:val="multilevel"/>
    <w:tmpl w:val="BF6AE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41319C"/>
    <w:multiLevelType w:val="multilevel"/>
    <w:tmpl w:val="AFBC6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A9933E4"/>
    <w:multiLevelType w:val="hybridMultilevel"/>
    <w:tmpl w:val="C966DED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4C0FEA"/>
    <w:multiLevelType w:val="hybridMultilevel"/>
    <w:tmpl w:val="C8D2D826"/>
    <w:lvl w:ilvl="0" w:tplc="0425000F">
      <w:start w:val="1"/>
      <w:numFmt w:val="decimal"/>
      <w:lvlText w:val="%1."/>
      <w:lvlJc w:val="left"/>
      <w:pPr>
        <w:ind w:left="360" w:hanging="360"/>
      </w:pPr>
    </w:lvl>
    <w:lvl w:ilvl="1" w:tplc="04250019" w:tentative="1">
      <w:start w:val="1"/>
      <w:numFmt w:val="lowerLetter"/>
      <w:lvlText w:val="%2."/>
      <w:lvlJc w:val="left"/>
      <w:pPr>
        <w:ind w:left="1080" w:hanging="360"/>
      </w:pPr>
    </w:lvl>
    <w:lvl w:ilvl="2" w:tplc="0425001B" w:tentative="1">
      <w:start w:val="1"/>
      <w:numFmt w:val="lowerRoman"/>
      <w:lvlText w:val="%3."/>
      <w:lvlJc w:val="right"/>
      <w:pPr>
        <w:ind w:left="1800" w:hanging="180"/>
      </w:pPr>
    </w:lvl>
    <w:lvl w:ilvl="3" w:tplc="0425000F" w:tentative="1">
      <w:start w:val="1"/>
      <w:numFmt w:val="decimal"/>
      <w:lvlText w:val="%4."/>
      <w:lvlJc w:val="left"/>
      <w:pPr>
        <w:ind w:left="2520" w:hanging="360"/>
      </w:pPr>
    </w:lvl>
    <w:lvl w:ilvl="4" w:tplc="04250019" w:tentative="1">
      <w:start w:val="1"/>
      <w:numFmt w:val="lowerLetter"/>
      <w:lvlText w:val="%5."/>
      <w:lvlJc w:val="left"/>
      <w:pPr>
        <w:ind w:left="3240" w:hanging="360"/>
      </w:pPr>
    </w:lvl>
    <w:lvl w:ilvl="5" w:tplc="0425001B" w:tentative="1">
      <w:start w:val="1"/>
      <w:numFmt w:val="lowerRoman"/>
      <w:lvlText w:val="%6."/>
      <w:lvlJc w:val="right"/>
      <w:pPr>
        <w:ind w:left="3960" w:hanging="180"/>
      </w:pPr>
    </w:lvl>
    <w:lvl w:ilvl="6" w:tplc="0425000F" w:tentative="1">
      <w:start w:val="1"/>
      <w:numFmt w:val="decimal"/>
      <w:lvlText w:val="%7."/>
      <w:lvlJc w:val="left"/>
      <w:pPr>
        <w:ind w:left="4680" w:hanging="360"/>
      </w:pPr>
    </w:lvl>
    <w:lvl w:ilvl="7" w:tplc="04250019" w:tentative="1">
      <w:start w:val="1"/>
      <w:numFmt w:val="lowerLetter"/>
      <w:lvlText w:val="%8."/>
      <w:lvlJc w:val="left"/>
      <w:pPr>
        <w:ind w:left="5400" w:hanging="360"/>
      </w:pPr>
    </w:lvl>
    <w:lvl w:ilvl="8" w:tplc="042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BAC06A2"/>
    <w:multiLevelType w:val="hybridMultilevel"/>
    <w:tmpl w:val="A0AC5D64"/>
    <w:lvl w:ilvl="0" w:tplc="FFFFFFFF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809000F">
      <w:start w:val="1"/>
      <w:numFmt w:val="decimal"/>
      <w:lvlText w:val="%2."/>
      <w:lvlJc w:val="left"/>
      <w:pPr>
        <w:ind w:left="1080" w:hanging="360"/>
      </w:p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D287846"/>
    <w:multiLevelType w:val="hybridMultilevel"/>
    <w:tmpl w:val="ED604260"/>
    <w:lvl w:ilvl="0" w:tplc="29D058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72C2212"/>
    <w:multiLevelType w:val="hybridMultilevel"/>
    <w:tmpl w:val="ABA8F750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E915CA"/>
    <w:multiLevelType w:val="hybridMultilevel"/>
    <w:tmpl w:val="31782434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CF0275"/>
    <w:multiLevelType w:val="multilevel"/>
    <w:tmpl w:val="F8CA22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6901138"/>
    <w:multiLevelType w:val="multilevel"/>
    <w:tmpl w:val="62F0113A"/>
    <w:styleLink w:val="CurrentList2"/>
    <w:lvl w:ilvl="0">
      <w:start w:val="1"/>
      <w:numFmt w:val="decimal"/>
      <w:pStyle w:val="Heading1"/>
      <w:lvlText w:val="%1"/>
      <w:lvlJc w:val="left"/>
      <w:pPr>
        <w:ind w:left="6386" w:hanging="432"/>
      </w:pPr>
    </w:lvl>
    <w:lvl w:ilvl="1">
      <w:start w:val="1"/>
      <w:numFmt w:val="decimal"/>
      <w:pStyle w:val="Heading2"/>
      <w:lvlText w:val="%1.%2"/>
      <w:lvlJc w:val="left"/>
      <w:pPr>
        <w:ind w:left="4688" w:hanging="576"/>
      </w:pPr>
    </w:lvl>
    <w:lvl w:ilvl="2">
      <w:start w:val="1"/>
      <w:numFmt w:val="decimal"/>
      <w:pStyle w:val="Heading3"/>
      <w:lvlText w:val="%1.%2.%3"/>
      <w:lvlJc w:val="left"/>
      <w:pPr>
        <w:ind w:left="3129" w:hanging="720"/>
      </w:pPr>
    </w:lvl>
    <w:lvl w:ilvl="3">
      <w:start w:val="1"/>
      <w:numFmt w:val="decimal"/>
      <w:pStyle w:val="Heading4"/>
      <w:lvlText w:val="%1.%2.%3.%4"/>
      <w:lvlJc w:val="left"/>
      <w:pPr>
        <w:ind w:left="3273" w:hanging="864"/>
      </w:pPr>
    </w:lvl>
    <w:lvl w:ilvl="4">
      <w:start w:val="1"/>
      <w:numFmt w:val="decimal"/>
      <w:pStyle w:val="Heading5"/>
      <w:lvlText w:val="%1.%2.%3.%4.%5"/>
      <w:lvlJc w:val="left"/>
      <w:pPr>
        <w:ind w:left="3417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3561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3705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3849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3993" w:hanging="1584"/>
      </w:pPr>
    </w:lvl>
  </w:abstractNum>
  <w:abstractNum w:abstractNumId="13" w15:restartNumberingAfterBreak="0">
    <w:nsid w:val="27FC2A04"/>
    <w:multiLevelType w:val="hybridMultilevel"/>
    <w:tmpl w:val="29FCF80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090951"/>
    <w:multiLevelType w:val="hybridMultilevel"/>
    <w:tmpl w:val="2C7ABACC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2861A6"/>
    <w:multiLevelType w:val="hybridMultilevel"/>
    <w:tmpl w:val="27FA304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843036"/>
    <w:multiLevelType w:val="multilevel"/>
    <w:tmpl w:val="60B0B56E"/>
    <w:styleLink w:val="CurrentList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35F0948"/>
    <w:multiLevelType w:val="hybridMultilevel"/>
    <w:tmpl w:val="8EE43EDA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DB043D"/>
    <w:multiLevelType w:val="hybridMultilevel"/>
    <w:tmpl w:val="AFFAB14E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361E6DAD"/>
    <w:multiLevelType w:val="hybridMultilevel"/>
    <w:tmpl w:val="A2122AC8"/>
    <w:lvl w:ilvl="0" w:tplc="F370B51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4D65F5"/>
    <w:multiLevelType w:val="hybridMultilevel"/>
    <w:tmpl w:val="6D66620C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59193C"/>
    <w:multiLevelType w:val="hybridMultilevel"/>
    <w:tmpl w:val="923A21BA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D0232F"/>
    <w:multiLevelType w:val="hybridMultilevel"/>
    <w:tmpl w:val="11DA4C6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1962F2"/>
    <w:multiLevelType w:val="hybridMultilevel"/>
    <w:tmpl w:val="72BABFFC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5914C9"/>
    <w:multiLevelType w:val="multilevel"/>
    <w:tmpl w:val="3E828C74"/>
    <w:styleLink w:val="CurrentList3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2.%1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5" w15:restartNumberingAfterBreak="0">
    <w:nsid w:val="41035EA2"/>
    <w:multiLevelType w:val="hybridMultilevel"/>
    <w:tmpl w:val="68A29EA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8577F5"/>
    <w:multiLevelType w:val="hybridMultilevel"/>
    <w:tmpl w:val="5E16FA0E"/>
    <w:lvl w:ilvl="0" w:tplc="6C3C991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4472C4" w:themeColor="accen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FD0AF5"/>
    <w:multiLevelType w:val="hybridMultilevel"/>
    <w:tmpl w:val="2D6CF8F8"/>
    <w:lvl w:ilvl="0" w:tplc="042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892F3F"/>
    <w:multiLevelType w:val="hybridMultilevel"/>
    <w:tmpl w:val="C9DC9082"/>
    <w:lvl w:ilvl="0" w:tplc="DAF486F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DAF486F4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  <w:color w:val="auto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CF10155"/>
    <w:multiLevelType w:val="hybridMultilevel"/>
    <w:tmpl w:val="1714D27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1CF31C8"/>
    <w:multiLevelType w:val="hybridMultilevel"/>
    <w:tmpl w:val="000C2E3E"/>
    <w:lvl w:ilvl="0" w:tplc="042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2CF2838"/>
    <w:multiLevelType w:val="hybridMultilevel"/>
    <w:tmpl w:val="2D464EB0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D14F4E"/>
    <w:multiLevelType w:val="hybridMultilevel"/>
    <w:tmpl w:val="458A22D8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927DCC"/>
    <w:multiLevelType w:val="hybridMultilevel"/>
    <w:tmpl w:val="77BE1262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F00D77"/>
    <w:multiLevelType w:val="hybridMultilevel"/>
    <w:tmpl w:val="8CA4D270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66322"/>
    <w:multiLevelType w:val="hybridMultilevel"/>
    <w:tmpl w:val="775A38C0"/>
    <w:lvl w:ilvl="0" w:tplc="DAF486F4">
      <w:start w:val="1"/>
      <w:numFmt w:val="bullet"/>
      <w:lvlText w:val=""/>
      <w:lvlPicBulletId w:val="0"/>
      <w:lvlJc w:val="left"/>
      <w:pPr>
        <w:ind w:left="778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6" w15:restartNumberingAfterBreak="0">
    <w:nsid w:val="69AD722D"/>
    <w:multiLevelType w:val="hybridMultilevel"/>
    <w:tmpl w:val="F60606F6"/>
    <w:lvl w:ilvl="0" w:tplc="DAF486F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34560F"/>
    <w:multiLevelType w:val="hybridMultilevel"/>
    <w:tmpl w:val="7C18119E"/>
    <w:lvl w:ilvl="0" w:tplc="DAF486F4">
      <w:start w:val="1"/>
      <w:numFmt w:val="bullet"/>
      <w:lvlText w:val=""/>
      <w:lvlPicBulletId w:val="0"/>
      <w:lvlJc w:val="left"/>
      <w:pPr>
        <w:ind w:left="77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8" w15:restartNumberingAfterBreak="0">
    <w:nsid w:val="79341797"/>
    <w:multiLevelType w:val="multilevel"/>
    <w:tmpl w:val="572483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D5C0002"/>
    <w:multiLevelType w:val="multilevel"/>
    <w:tmpl w:val="E7D2F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198470914">
    <w:abstractNumId w:val="16"/>
  </w:num>
  <w:num w:numId="2" w16cid:durableId="791290585">
    <w:abstractNumId w:val="12"/>
  </w:num>
  <w:num w:numId="3" w16cid:durableId="1995135403">
    <w:abstractNumId w:val="24"/>
  </w:num>
  <w:num w:numId="4" w16cid:durableId="1735926593">
    <w:abstractNumId w:val="20"/>
  </w:num>
  <w:num w:numId="5" w16cid:durableId="590819605">
    <w:abstractNumId w:val="23"/>
  </w:num>
  <w:num w:numId="6" w16cid:durableId="1236013783">
    <w:abstractNumId w:val="28"/>
  </w:num>
  <w:num w:numId="7" w16cid:durableId="876818069">
    <w:abstractNumId w:val="7"/>
  </w:num>
  <w:num w:numId="8" w16cid:durableId="1615210673">
    <w:abstractNumId w:val="30"/>
  </w:num>
  <w:num w:numId="9" w16cid:durableId="1212379976">
    <w:abstractNumId w:val="27"/>
  </w:num>
  <w:num w:numId="10" w16cid:durableId="2058235502">
    <w:abstractNumId w:val="6"/>
  </w:num>
  <w:num w:numId="11" w16cid:durableId="1433816496">
    <w:abstractNumId w:val="10"/>
  </w:num>
  <w:num w:numId="12" w16cid:durableId="828905510">
    <w:abstractNumId w:val="15"/>
  </w:num>
  <w:num w:numId="13" w16cid:durableId="1194004504">
    <w:abstractNumId w:val="29"/>
  </w:num>
  <w:num w:numId="14" w16cid:durableId="1801024077">
    <w:abstractNumId w:val="26"/>
  </w:num>
  <w:num w:numId="15" w16cid:durableId="111024647">
    <w:abstractNumId w:val="12"/>
  </w:num>
  <w:num w:numId="16" w16cid:durableId="364646918">
    <w:abstractNumId w:val="18"/>
  </w:num>
  <w:num w:numId="17" w16cid:durableId="1384912875">
    <w:abstractNumId w:val="19"/>
  </w:num>
  <w:num w:numId="18" w16cid:durableId="2048984584">
    <w:abstractNumId w:val="2"/>
  </w:num>
  <w:num w:numId="19" w16cid:durableId="1465389484">
    <w:abstractNumId w:val="13"/>
  </w:num>
  <w:num w:numId="20" w16cid:durableId="680476706">
    <w:abstractNumId w:val="4"/>
  </w:num>
  <w:num w:numId="21" w16cid:durableId="363405042">
    <w:abstractNumId w:val="31"/>
  </w:num>
  <w:num w:numId="22" w16cid:durableId="228929955">
    <w:abstractNumId w:val="0"/>
  </w:num>
  <w:num w:numId="23" w16cid:durableId="1885209942">
    <w:abstractNumId w:val="37"/>
  </w:num>
  <w:num w:numId="24" w16cid:durableId="26107467">
    <w:abstractNumId w:val="17"/>
  </w:num>
  <w:num w:numId="25" w16cid:durableId="1137642447">
    <w:abstractNumId w:val="12"/>
  </w:num>
  <w:num w:numId="26" w16cid:durableId="946544074">
    <w:abstractNumId w:val="5"/>
  </w:num>
  <w:num w:numId="27" w16cid:durableId="1106537186">
    <w:abstractNumId w:val="22"/>
  </w:num>
  <w:num w:numId="28" w16cid:durableId="560675018">
    <w:abstractNumId w:val="33"/>
  </w:num>
  <w:num w:numId="29" w16cid:durableId="1668441341">
    <w:abstractNumId w:val="1"/>
  </w:num>
  <w:num w:numId="30" w16cid:durableId="1768766367">
    <w:abstractNumId w:val="8"/>
  </w:num>
  <w:num w:numId="31" w16cid:durableId="183060423">
    <w:abstractNumId w:val="35"/>
  </w:num>
  <w:num w:numId="32" w16cid:durableId="2083330893">
    <w:abstractNumId w:val="9"/>
  </w:num>
  <w:num w:numId="33" w16cid:durableId="1918828903">
    <w:abstractNumId w:val="39"/>
  </w:num>
  <w:num w:numId="34" w16cid:durableId="1937054644">
    <w:abstractNumId w:val="3"/>
  </w:num>
  <w:num w:numId="35" w16cid:durableId="57092537">
    <w:abstractNumId w:val="34"/>
  </w:num>
  <w:num w:numId="36" w16cid:durableId="213349269">
    <w:abstractNumId w:val="36"/>
  </w:num>
  <w:num w:numId="37" w16cid:durableId="376398594">
    <w:abstractNumId w:val="38"/>
  </w:num>
  <w:num w:numId="38" w16cid:durableId="723679929">
    <w:abstractNumId w:val="11"/>
  </w:num>
  <w:num w:numId="39" w16cid:durableId="2073306482">
    <w:abstractNumId w:val="25"/>
  </w:num>
  <w:num w:numId="40" w16cid:durableId="643437980">
    <w:abstractNumId w:val="21"/>
  </w:num>
  <w:num w:numId="41" w16cid:durableId="2111582248">
    <w:abstractNumId w:val="14"/>
  </w:num>
  <w:num w:numId="42" w16cid:durableId="555551442">
    <w:abstractNumId w:val="32"/>
  </w:num>
  <w:num w:numId="43" w16cid:durableId="2131776897">
    <w:abstractNumId w:val="12"/>
  </w:num>
  <w:num w:numId="44" w16cid:durableId="1641838003">
    <w:abstractNumId w:val="12"/>
  </w:num>
  <w:num w:numId="45" w16cid:durableId="15084791">
    <w:abstractNumId w:val="12"/>
  </w:num>
  <w:num w:numId="46" w16cid:durableId="878127547">
    <w:abstractNumId w:val="12"/>
  </w:num>
  <w:num w:numId="47" w16cid:durableId="824973717">
    <w:abstractNumId w:val="12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4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3B54"/>
    <w:rsid w:val="00000931"/>
    <w:rsid w:val="00005A8D"/>
    <w:rsid w:val="00005B80"/>
    <w:rsid w:val="0000668C"/>
    <w:rsid w:val="000140D4"/>
    <w:rsid w:val="000155AA"/>
    <w:rsid w:val="0002057D"/>
    <w:rsid w:val="00021EAC"/>
    <w:rsid w:val="0002362B"/>
    <w:rsid w:val="000251A2"/>
    <w:rsid w:val="00026684"/>
    <w:rsid w:val="00026FB7"/>
    <w:rsid w:val="000303B8"/>
    <w:rsid w:val="000312E9"/>
    <w:rsid w:val="00032CF7"/>
    <w:rsid w:val="00034A0D"/>
    <w:rsid w:val="00037CD0"/>
    <w:rsid w:val="00042DA5"/>
    <w:rsid w:val="00044183"/>
    <w:rsid w:val="00044E73"/>
    <w:rsid w:val="000460B7"/>
    <w:rsid w:val="0004707B"/>
    <w:rsid w:val="00050796"/>
    <w:rsid w:val="00051E5D"/>
    <w:rsid w:val="00053FAC"/>
    <w:rsid w:val="0005503B"/>
    <w:rsid w:val="00056700"/>
    <w:rsid w:val="00057C0B"/>
    <w:rsid w:val="000604A9"/>
    <w:rsid w:val="00063562"/>
    <w:rsid w:val="0007209F"/>
    <w:rsid w:val="000723EB"/>
    <w:rsid w:val="00080447"/>
    <w:rsid w:val="00082500"/>
    <w:rsid w:val="00085A87"/>
    <w:rsid w:val="0008685B"/>
    <w:rsid w:val="00086EFB"/>
    <w:rsid w:val="0009036C"/>
    <w:rsid w:val="00090370"/>
    <w:rsid w:val="00092423"/>
    <w:rsid w:val="0009415C"/>
    <w:rsid w:val="00095927"/>
    <w:rsid w:val="00096038"/>
    <w:rsid w:val="000970F1"/>
    <w:rsid w:val="00097CC0"/>
    <w:rsid w:val="000A0C14"/>
    <w:rsid w:val="000A4EFF"/>
    <w:rsid w:val="000A69C0"/>
    <w:rsid w:val="000A75E3"/>
    <w:rsid w:val="000A7979"/>
    <w:rsid w:val="000B098F"/>
    <w:rsid w:val="000B2501"/>
    <w:rsid w:val="000B2AAD"/>
    <w:rsid w:val="000B380A"/>
    <w:rsid w:val="000B576C"/>
    <w:rsid w:val="000B6331"/>
    <w:rsid w:val="000B6ED2"/>
    <w:rsid w:val="000C12E5"/>
    <w:rsid w:val="000C1322"/>
    <w:rsid w:val="000C7E93"/>
    <w:rsid w:val="000D0AC6"/>
    <w:rsid w:val="000D20C4"/>
    <w:rsid w:val="000D25DF"/>
    <w:rsid w:val="000D2AE8"/>
    <w:rsid w:val="000D3F41"/>
    <w:rsid w:val="000D4D39"/>
    <w:rsid w:val="000D7A6D"/>
    <w:rsid w:val="000D7BC9"/>
    <w:rsid w:val="000D7DC9"/>
    <w:rsid w:val="000E5F88"/>
    <w:rsid w:val="000E6939"/>
    <w:rsid w:val="000F05FF"/>
    <w:rsid w:val="000F1FEF"/>
    <w:rsid w:val="000F2165"/>
    <w:rsid w:val="001006DC"/>
    <w:rsid w:val="00101797"/>
    <w:rsid w:val="00101AF0"/>
    <w:rsid w:val="00101FC6"/>
    <w:rsid w:val="0011315D"/>
    <w:rsid w:val="0011789A"/>
    <w:rsid w:val="00117BE7"/>
    <w:rsid w:val="00120032"/>
    <w:rsid w:val="001230F4"/>
    <w:rsid w:val="0012490A"/>
    <w:rsid w:val="00125B95"/>
    <w:rsid w:val="0013186B"/>
    <w:rsid w:val="0013410C"/>
    <w:rsid w:val="00135F13"/>
    <w:rsid w:val="001411D8"/>
    <w:rsid w:val="00142009"/>
    <w:rsid w:val="001439CC"/>
    <w:rsid w:val="00155308"/>
    <w:rsid w:val="00156588"/>
    <w:rsid w:val="001575C8"/>
    <w:rsid w:val="00160879"/>
    <w:rsid w:val="0016430D"/>
    <w:rsid w:val="00167755"/>
    <w:rsid w:val="001728C0"/>
    <w:rsid w:val="00173109"/>
    <w:rsid w:val="0017755B"/>
    <w:rsid w:val="00177C5C"/>
    <w:rsid w:val="0018080F"/>
    <w:rsid w:val="001821EE"/>
    <w:rsid w:val="001837D4"/>
    <w:rsid w:val="00184BD0"/>
    <w:rsid w:val="0019255F"/>
    <w:rsid w:val="00193A4C"/>
    <w:rsid w:val="00193E61"/>
    <w:rsid w:val="00196110"/>
    <w:rsid w:val="00196657"/>
    <w:rsid w:val="001A1D44"/>
    <w:rsid w:val="001A686E"/>
    <w:rsid w:val="001B20C9"/>
    <w:rsid w:val="001B20D7"/>
    <w:rsid w:val="001B582F"/>
    <w:rsid w:val="001B6192"/>
    <w:rsid w:val="001B74BB"/>
    <w:rsid w:val="001C0E1B"/>
    <w:rsid w:val="001C1260"/>
    <w:rsid w:val="001C268C"/>
    <w:rsid w:val="001C296B"/>
    <w:rsid w:val="001C5AE6"/>
    <w:rsid w:val="001D3256"/>
    <w:rsid w:val="001D3873"/>
    <w:rsid w:val="001D6F9E"/>
    <w:rsid w:val="001D710F"/>
    <w:rsid w:val="001E1DAB"/>
    <w:rsid w:val="001E53F0"/>
    <w:rsid w:val="001E6B61"/>
    <w:rsid w:val="001E749A"/>
    <w:rsid w:val="001F460D"/>
    <w:rsid w:val="001F50DD"/>
    <w:rsid w:val="001F643D"/>
    <w:rsid w:val="001F6669"/>
    <w:rsid w:val="001F7541"/>
    <w:rsid w:val="001F7E5C"/>
    <w:rsid w:val="002006A6"/>
    <w:rsid w:val="00202247"/>
    <w:rsid w:val="00202633"/>
    <w:rsid w:val="002036F6"/>
    <w:rsid w:val="00203BAE"/>
    <w:rsid w:val="002040CB"/>
    <w:rsid w:val="00206143"/>
    <w:rsid w:val="0020702F"/>
    <w:rsid w:val="0020775F"/>
    <w:rsid w:val="002114C9"/>
    <w:rsid w:val="00212A4F"/>
    <w:rsid w:val="002167AE"/>
    <w:rsid w:val="00217192"/>
    <w:rsid w:val="00220075"/>
    <w:rsid w:val="00221297"/>
    <w:rsid w:val="00222CA3"/>
    <w:rsid w:val="00224716"/>
    <w:rsid w:val="00224952"/>
    <w:rsid w:val="002257CA"/>
    <w:rsid w:val="00226492"/>
    <w:rsid w:val="00230203"/>
    <w:rsid w:val="00230F5F"/>
    <w:rsid w:val="00233142"/>
    <w:rsid w:val="00235E19"/>
    <w:rsid w:val="002364ED"/>
    <w:rsid w:val="00240D67"/>
    <w:rsid w:val="00241D41"/>
    <w:rsid w:val="002420F0"/>
    <w:rsid w:val="002434DA"/>
    <w:rsid w:val="00250CC6"/>
    <w:rsid w:val="00251687"/>
    <w:rsid w:val="00251BB8"/>
    <w:rsid w:val="002545F1"/>
    <w:rsid w:val="00255D10"/>
    <w:rsid w:val="002578BE"/>
    <w:rsid w:val="00257C47"/>
    <w:rsid w:val="00261376"/>
    <w:rsid w:val="00261BDC"/>
    <w:rsid w:val="002631DA"/>
    <w:rsid w:val="002640AC"/>
    <w:rsid w:val="00265ACD"/>
    <w:rsid w:val="00267538"/>
    <w:rsid w:val="00267D6D"/>
    <w:rsid w:val="00271B2F"/>
    <w:rsid w:val="002721DD"/>
    <w:rsid w:val="002730CE"/>
    <w:rsid w:val="00275CBF"/>
    <w:rsid w:val="002803A6"/>
    <w:rsid w:val="002839C4"/>
    <w:rsid w:val="0028482E"/>
    <w:rsid w:val="00285698"/>
    <w:rsid w:val="0028631B"/>
    <w:rsid w:val="00286479"/>
    <w:rsid w:val="00286D91"/>
    <w:rsid w:val="00292F8C"/>
    <w:rsid w:val="002942CE"/>
    <w:rsid w:val="00296C0C"/>
    <w:rsid w:val="002A00E0"/>
    <w:rsid w:val="002A013C"/>
    <w:rsid w:val="002A5782"/>
    <w:rsid w:val="002A717B"/>
    <w:rsid w:val="002A77AF"/>
    <w:rsid w:val="002B1432"/>
    <w:rsid w:val="002B16E3"/>
    <w:rsid w:val="002B1C3E"/>
    <w:rsid w:val="002B205B"/>
    <w:rsid w:val="002B47EB"/>
    <w:rsid w:val="002C1839"/>
    <w:rsid w:val="002C333A"/>
    <w:rsid w:val="002D1EF8"/>
    <w:rsid w:val="002D3CAA"/>
    <w:rsid w:val="002D4894"/>
    <w:rsid w:val="002D52E6"/>
    <w:rsid w:val="002E3A17"/>
    <w:rsid w:val="002E5C1B"/>
    <w:rsid w:val="002E69B5"/>
    <w:rsid w:val="002F05A7"/>
    <w:rsid w:val="002F339C"/>
    <w:rsid w:val="00301450"/>
    <w:rsid w:val="003019F1"/>
    <w:rsid w:val="0030466A"/>
    <w:rsid w:val="00304BC3"/>
    <w:rsid w:val="00304BD0"/>
    <w:rsid w:val="00310146"/>
    <w:rsid w:val="0031610B"/>
    <w:rsid w:val="00320929"/>
    <w:rsid w:val="00321325"/>
    <w:rsid w:val="00322639"/>
    <w:rsid w:val="0032287C"/>
    <w:rsid w:val="00322C12"/>
    <w:rsid w:val="003241B0"/>
    <w:rsid w:val="00327024"/>
    <w:rsid w:val="0032724B"/>
    <w:rsid w:val="00331895"/>
    <w:rsid w:val="00341051"/>
    <w:rsid w:val="003420FF"/>
    <w:rsid w:val="00342A72"/>
    <w:rsid w:val="00343CD1"/>
    <w:rsid w:val="00344042"/>
    <w:rsid w:val="003443C6"/>
    <w:rsid w:val="00345A22"/>
    <w:rsid w:val="003462B4"/>
    <w:rsid w:val="003518B5"/>
    <w:rsid w:val="00351C91"/>
    <w:rsid w:val="00352A59"/>
    <w:rsid w:val="0035481D"/>
    <w:rsid w:val="00356A2F"/>
    <w:rsid w:val="00357008"/>
    <w:rsid w:val="00362A7C"/>
    <w:rsid w:val="0036351D"/>
    <w:rsid w:val="00367DCA"/>
    <w:rsid w:val="00371859"/>
    <w:rsid w:val="00371897"/>
    <w:rsid w:val="00371980"/>
    <w:rsid w:val="00372EFE"/>
    <w:rsid w:val="00373DAF"/>
    <w:rsid w:val="00374D93"/>
    <w:rsid w:val="0037510C"/>
    <w:rsid w:val="00375720"/>
    <w:rsid w:val="00376316"/>
    <w:rsid w:val="00376C1B"/>
    <w:rsid w:val="003774F5"/>
    <w:rsid w:val="003778AE"/>
    <w:rsid w:val="00384109"/>
    <w:rsid w:val="00386724"/>
    <w:rsid w:val="00387726"/>
    <w:rsid w:val="00387C37"/>
    <w:rsid w:val="00387EAA"/>
    <w:rsid w:val="0039075B"/>
    <w:rsid w:val="00391EF2"/>
    <w:rsid w:val="003920A2"/>
    <w:rsid w:val="0039278A"/>
    <w:rsid w:val="003942D5"/>
    <w:rsid w:val="00394AAB"/>
    <w:rsid w:val="00395059"/>
    <w:rsid w:val="00395BCC"/>
    <w:rsid w:val="00396050"/>
    <w:rsid w:val="003A08E7"/>
    <w:rsid w:val="003A30ED"/>
    <w:rsid w:val="003A312A"/>
    <w:rsid w:val="003A3A22"/>
    <w:rsid w:val="003B0B33"/>
    <w:rsid w:val="003B2384"/>
    <w:rsid w:val="003B2E27"/>
    <w:rsid w:val="003B38C9"/>
    <w:rsid w:val="003B3B2C"/>
    <w:rsid w:val="003B639A"/>
    <w:rsid w:val="003B74EA"/>
    <w:rsid w:val="003B7DAC"/>
    <w:rsid w:val="003C0BA6"/>
    <w:rsid w:val="003C122D"/>
    <w:rsid w:val="003C3402"/>
    <w:rsid w:val="003C3900"/>
    <w:rsid w:val="003C69B1"/>
    <w:rsid w:val="003C6B2B"/>
    <w:rsid w:val="003D043C"/>
    <w:rsid w:val="003D0816"/>
    <w:rsid w:val="003D083A"/>
    <w:rsid w:val="003D2016"/>
    <w:rsid w:val="003D3636"/>
    <w:rsid w:val="003D3661"/>
    <w:rsid w:val="003D4456"/>
    <w:rsid w:val="003D6240"/>
    <w:rsid w:val="003D7375"/>
    <w:rsid w:val="003E2B49"/>
    <w:rsid w:val="003E7406"/>
    <w:rsid w:val="003E75A8"/>
    <w:rsid w:val="003F15F9"/>
    <w:rsid w:val="003F3C30"/>
    <w:rsid w:val="0040124E"/>
    <w:rsid w:val="00411140"/>
    <w:rsid w:val="0041189A"/>
    <w:rsid w:val="0041331D"/>
    <w:rsid w:val="00415064"/>
    <w:rsid w:val="00416253"/>
    <w:rsid w:val="00416965"/>
    <w:rsid w:val="004176DA"/>
    <w:rsid w:val="004218EB"/>
    <w:rsid w:val="00426ABB"/>
    <w:rsid w:val="00426AE1"/>
    <w:rsid w:val="00426D48"/>
    <w:rsid w:val="004322B9"/>
    <w:rsid w:val="0043442E"/>
    <w:rsid w:val="00435E14"/>
    <w:rsid w:val="00436F26"/>
    <w:rsid w:val="00437759"/>
    <w:rsid w:val="00440B22"/>
    <w:rsid w:val="00443ED4"/>
    <w:rsid w:val="00444025"/>
    <w:rsid w:val="00444EBD"/>
    <w:rsid w:val="00444EF2"/>
    <w:rsid w:val="00445F75"/>
    <w:rsid w:val="004461A6"/>
    <w:rsid w:val="00447794"/>
    <w:rsid w:val="00447A97"/>
    <w:rsid w:val="00447E9B"/>
    <w:rsid w:val="00450725"/>
    <w:rsid w:val="00450C2D"/>
    <w:rsid w:val="004516B7"/>
    <w:rsid w:val="0045183C"/>
    <w:rsid w:val="004526B4"/>
    <w:rsid w:val="004544BD"/>
    <w:rsid w:val="00457814"/>
    <w:rsid w:val="00457F29"/>
    <w:rsid w:val="00461CF5"/>
    <w:rsid w:val="00462C7E"/>
    <w:rsid w:val="004631DC"/>
    <w:rsid w:val="004638E5"/>
    <w:rsid w:val="00464354"/>
    <w:rsid w:val="004644EF"/>
    <w:rsid w:val="00465F73"/>
    <w:rsid w:val="0046601F"/>
    <w:rsid w:val="00466503"/>
    <w:rsid w:val="0047083F"/>
    <w:rsid w:val="00472325"/>
    <w:rsid w:val="00472EE4"/>
    <w:rsid w:val="00473437"/>
    <w:rsid w:val="0047415A"/>
    <w:rsid w:val="00474B2A"/>
    <w:rsid w:val="004750B4"/>
    <w:rsid w:val="0047696D"/>
    <w:rsid w:val="004817B3"/>
    <w:rsid w:val="00481DB4"/>
    <w:rsid w:val="004829B5"/>
    <w:rsid w:val="0048387E"/>
    <w:rsid w:val="00485D1E"/>
    <w:rsid w:val="00487B06"/>
    <w:rsid w:val="004901A6"/>
    <w:rsid w:val="00490877"/>
    <w:rsid w:val="00491324"/>
    <w:rsid w:val="00491886"/>
    <w:rsid w:val="00491F40"/>
    <w:rsid w:val="0049459B"/>
    <w:rsid w:val="00496D95"/>
    <w:rsid w:val="0049735A"/>
    <w:rsid w:val="004977AC"/>
    <w:rsid w:val="004A02B8"/>
    <w:rsid w:val="004A0BF3"/>
    <w:rsid w:val="004A2104"/>
    <w:rsid w:val="004A41AF"/>
    <w:rsid w:val="004A484F"/>
    <w:rsid w:val="004A69F1"/>
    <w:rsid w:val="004A6BE1"/>
    <w:rsid w:val="004B364B"/>
    <w:rsid w:val="004B7088"/>
    <w:rsid w:val="004B719D"/>
    <w:rsid w:val="004B7CA5"/>
    <w:rsid w:val="004C03A0"/>
    <w:rsid w:val="004C0B6E"/>
    <w:rsid w:val="004C1AF8"/>
    <w:rsid w:val="004C2752"/>
    <w:rsid w:val="004C2C13"/>
    <w:rsid w:val="004C3634"/>
    <w:rsid w:val="004C720D"/>
    <w:rsid w:val="004D0005"/>
    <w:rsid w:val="004D1470"/>
    <w:rsid w:val="004D32F0"/>
    <w:rsid w:val="004D4018"/>
    <w:rsid w:val="004D44F5"/>
    <w:rsid w:val="004D55A4"/>
    <w:rsid w:val="004D7CCC"/>
    <w:rsid w:val="004E280E"/>
    <w:rsid w:val="004E3A39"/>
    <w:rsid w:val="004E3AFB"/>
    <w:rsid w:val="004E3D33"/>
    <w:rsid w:val="004E4C5F"/>
    <w:rsid w:val="004E7780"/>
    <w:rsid w:val="004E7CF2"/>
    <w:rsid w:val="004F06E6"/>
    <w:rsid w:val="004F2F12"/>
    <w:rsid w:val="004F4F3E"/>
    <w:rsid w:val="004F5FEA"/>
    <w:rsid w:val="005002EE"/>
    <w:rsid w:val="00500F1A"/>
    <w:rsid w:val="005019D2"/>
    <w:rsid w:val="005021C3"/>
    <w:rsid w:val="00502C3E"/>
    <w:rsid w:val="00503623"/>
    <w:rsid w:val="00504FC9"/>
    <w:rsid w:val="0050749C"/>
    <w:rsid w:val="00510949"/>
    <w:rsid w:val="00512147"/>
    <w:rsid w:val="00512C93"/>
    <w:rsid w:val="00520D7A"/>
    <w:rsid w:val="005248FE"/>
    <w:rsid w:val="00527F29"/>
    <w:rsid w:val="00530688"/>
    <w:rsid w:val="00531078"/>
    <w:rsid w:val="00531FB5"/>
    <w:rsid w:val="0053241E"/>
    <w:rsid w:val="00532CB0"/>
    <w:rsid w:val="00533DA9"/>
    <w:rsid w:val="005344C1"/>
    <w:rsid w:val="00534BC4"/>
    <w:rsid w:val="005354CC"/>
    <w:rsid w:val="005400AD"/>
    <w:rsid w:val="0054038B"/>
    <w:rsid w:val="00541015"/>
    <w:rsid w:val="00541E48"/>
    <w:rsid w:val="00542A02"/>
    <w:rsid w:val="00542FA7"/>
    <w:rsid w:val="0054515A"/>
    <w:rsid w:val="00545E66"/>
    <w:rsid w:val="005506F9"/>
    <w:rsid w:val="00551A31"/>
    <w:rsid w:val="00562874"/>
    <w:rsid w:val="00562D88"/>
    <w:rsid w:val="0057163B"/>
    <w:rsid w:val="0057173C"/>
    <w:rsid w:val="00573589"/>
    <w:rsid w:val="00574641"/>
    <w:rsid w:val="00576675"/>
    <w:rsid w:val="00584257"/>
    <w:rsid w:val="00584D03"/>
    <w:rsid w:val="00585959"/>
    <w:rsid w:val="00586080"/>
    <w:rsid w:val="005862AE"/>
    <w:rsid w:val="00586C81"/>
    <w:rsid w:val="0059006C"/>
    <w:rsid w:val="005901B9"/>
    <w:rsid w:val="005932C7"/>
    <w:rsid w:val="005945CE"/>
    <w:rsid w:val="005A1F50"/>
    <w:rsid w:val="005A2C8F"/>
    <w:rsid w:val="005A702C"/>
    <w:rsid w:val="005A78C2"/>
    <w:rsid w:val="005B1471"/>
    <w:rsid w:val="005B1B44"/>
    <w:rsid w:val="005B39F1"/>
    <w:rsid w:val="005B58A2"/>
    <w:rsid w:val="005B6CB9"/>
    <w:rsid w:val="005C0489"/>
    <w:rsid w:val="005C3C31"/>
    <w:rsid w:val="005C4F97"/>
    <w:rsid w:val="005C710A"/>
    <w:rsid w:val="005C7262"/>
    <w:rsid w:val="005D44A6"/>
    <w:rsid w:val="005D652B"/>
    <w:rsid w:val="005D7779"/>
    <w:rsid w:val="005E051F"/>
    <w:rsid w:val="005E4584"/>
    <w:rsid w:val="005E4C24"/>
    <w:rsid w:val="005E52CE"/>
    <w:rsid w:val="005E5A74"/>
    <w:rsid w:val="005E657E"/>
    <w:rsid w:val="005E6D7C"/>
    <w:rsid w:val="005E70E4"/>
    <w:rsid w:val="005F18B0"/>
    <w:rsid w:val="005F331E"/>
    <w:rsid w:val="005F45CD"/>
    <w:rsid w:val="005F5CD7"/>
    <w:rsid w:val="005F5D58"/>
    <w:rsid w:val="005F63F0"/>
    <w:rsid w:val="006014EA"/>
    <w:rsid w:val="00602EE6"/>
    <w:rsid w:val="00603D56"/>
    <w:rsid w:val="00605B32"/>
    <w:rsid w:val="00606AB8"/>
    <w:rsid w:val="006123CF"/>
    <w:rsid w:val="00614041"/>
    <w:rsid w:val="00617625"/>
    <w:rsid w:val="00617F38"/>
    <w:rsid w:val="00623203"/>
    <w:rsid w:val="006238BE"/>
    <w:rsid w:val="006248D7"/>
    <w:rsid w:val="00630886"/>
    <w:rsid w:val="00634AB1"/>
    <w:rsid w:val="006351D6"/>
    <w:rsid w:val="006403E0"/>
    <w:rsid w:val="00644755"/>
    <w:rsid w:val="00644A4B"/>
    <w:rsid w:val="00644B53"/>
    <w:rsid w:val="00651896"/>
    <w:rsid w:val="006520CB"/>
    <w:rsid w:val="00652797"/>
    <w:rsid w:val="00653097"/>
    <w:rsid w:val="00653AD3"/>
    <w:rsid w:val="0065643C"/>
    <w:rsid w:val="00656515"/>
    <w:rsid w:val="00656FDA"/>
    <w:rsid w:val="00660A5C"/>
    <w:rsid w:val="00664E07"/>
    <w:rsid w:val="0066571B"/>
    <w:rsid w:val="006701A4"/>
    <w:rsid w:val="00673E7F"/>
    <w:rsid w:val="00674899"/>
    <w:rsid w:val="00680F0E"/>
    <w:rsid w:val="00681BBC"/>
    <w:rsid w:val="006838CE"/>
    <w:rsid w:val="00685F6E"/>
    <w:rsid w:val="00686D04"/>
    <w:rsid w:val="00697FF8"/>
    <w:rsid w:val="006A39B3"/>
    <w:rsid w:val="006A6889"/>
    <w:rsid w:val="006A7A32"/>
    <w:rsid w:val="006B0D78"/>
    <w:rsid w:val="006B2117"/>
    <w:rsid w:val="006B2D9B"/>
    <w:rsid w:val="006B30C1"/>
    <w:rsid w:val="006B38F5"/>
    <w:rsid w:val="006B3F66"/>
    <w:rsid w:val="006B4504"/>
    <w:rsid w:val="006B4ECB"/>
    <w:rsid w:val="006B543B"/>
    <w:rsid w:val="006B6E27"/>
    <w:rsid w:val="006C10E0"/>
    <w:rsid w:val="006C4C08"/>
    <w:rsid w:val="006D000B"/>
    <w:rsid w:val="006D1CA6"/>
    <w:rsid w:val="006D3B5D"/>
    <w:rsid w:val="006D4BC3"/>
    <w:rsid w:val="006E0509"/>
    <w:rsid w:val="006E1701"/>
    <w:rsid w:val="006E1C61"/>
    <w:rsid w:val="006E1C67"/>
    <w:rsid w:val="006E2132"/>
    <w:rsid w:val="006E5BBB"/>
    <w:rsid w:val="006F3E49"/>
    <w:rsid w:val="006F4300"/>
    <w:rsid w:val="006F526A"/>
    <w:rsid w:val="006F7178"/>
    <w:rsid w:val="0070003A"/>
    <w:rsid w:val="00702E40"/>
    <w:rsid w:val="0070325C"/>
    <w:rsid w:val="0070648D"/>
    <w:rsid w:val="00706AEC"/>
    <w:rsid w:val="007070E6"/>
    <w:rsid w:val="00707953"/>
    <w:rsid w:val="00712C42"/>
    <w:rsid w:val="00714EBB"/>
    <w:rsid w:val="00721337"/>
    <w:rsid w:val="00721539"/>
    <w:rsid w:val="00721596"/>
    <w:rsid w:val="007217DE"/>
    <w:rsid w:val="00722423"/>
    <w:rsid w:val="007241A4"/>
    <w:rsid w:val="007248A4"/>
    <w:rsid w:val="00724E6C"/>
    <w:rsid w:val="0072618F"/>
    <w:rsid w:val="007312F8"/>
    <w:rsid w:val="0073180C"/>
    <w:rsid w:val="00731BE4"/>
    <w:rsid w:val="00731ED2"/>
    <w:rsid w:val="00734ABB"/>
    <w:rsid w:val="00742E9C"/>
    <w:rsid w:val="007439E7"/>
    <w:rsid w:val="007452DE"/>
    <w:rsid w:val="007453C4"/>
    <w:rsid w:val="0074712A"/>
    <w:rsid w:val="00750A43"/>
    <w:rsid w:val="007524D7"/>
    <w:rsid w:val="007539A1"/>
    <w:rsid w:val="007545D9"/>
    <w:rsid w:val="007577E5"/>
    <w:rsid w:val="00770798"/>
    <w:rsid w:val="007719E3"/>
    <w:rsid w:val="00771B25"/>
    <w:rsid w:val="007732B7"/>
    <w:rsid w:val="007743BA"/>
    <w:rsid w:val="00774C2C"/>
    <w:rsid w:val="00774CD7"/>
    <w:rsid w:val="00776ECE"/>
    <w:rsid w:val="00784EB1"/>
    <w:rsid w:val="00785BAF"/>
    <w:rsid w:val="0078646E"/>
    <w:rsid w:val="007875B4"/>
    <w:rsid w:val="00787AD3"/>
    <w:rsid w:val="00791F75"/>
    <w:rsid w:val="00793A37"/>
    <w:rsid w:val="007950EF"/>
    <w:rsid w:val="00795271"/>
    <w:rsid w:val="0079571A"/>
    <w:rsid w:val="0079593F"/>
    <w:rsid w:val="0079755A"/>
    <w:rsid w:val="007A0910"/>
    <w:rsid w:val="007A0A50"/>
    <w:rsid w:val="007A0A61"/>
    <w:rsid w:val="007A1E4F"/>
    <w:rsid w:val="007A5AEB"/>
    <w:rsid w:val="007A68C9"/>
    <w:rsid w:val="007B09EE"/>
    <w:rsid w:val="007B199F"/>
    <w:rsid w:val="007B3696"/>
    <w:rsid w:val="007B3BA9"/>
    <w:rsid w:val="007B7949"/>
    <w:rsid w:val="007C0AA2"/>
    <w:rsid w:val="007C0E64"/>
    <w:rsid w:val="007C20F6"/>
    <w:rsid w:val="007C3611"/>
    <w:rsid w:val="007C528D"/>
    <w:rsid w:val="007C59C9"/>
    <w:rsid w:val="007D298D"/>
    <w:rsid w:val="007D2E2C"/>
    <w:rsid w:val="007D483B"/>
    <w:rsid w:val="007D7F75"/>
    <w:rsid w:val="007E44FD"/>
    <w:rsid w:val="007E4AC1"/>
    <w:rsid w:val="007E52E2"/>
    <w:rsid w:val="007E6D4A"/>
    <w:rsid w:val="007E7D85"/>
    <w:rsid w:val="007F1D25"/>
    <w:rsid w:val="007F3ED9"/>
    <w:rsid w:val="007F6F88"/>
    <w:rsid w:val="00800565"/>
    <w:rsid w:val="0080185D"/>
    <w:rsid w:val="00802445"/>
    <w:rsid w:val="00802F17"/>
    <w:rsid w:val="00807491"/>
    <w:rsid w:val="00812A1C"/>
    <w:rsid w:val="00813C1F"/>
    <w:rsid w:val="0081416E"/>
    <w:rsid w:val="00815235"/>
    <w:rsid w:val="00816FCF"/>
    <w:rsid w:val="00817B4E"/>
    <w:rsid w:val="00820E22"/>
    <w:rsid w:val="00823E24"/>
    <w:rsid w:val="00824A55"/>
    <w:rsid w:val="00826971"/>
    <w:rsid w:val="00826FAE"/>
    <w:rsid w:val="00831264"/>
    <w:rsid w:val="00832E13"/>
    <w:rsid w:val="00840945"/>
    <w:rsid w:val="00840E08"/>
    <w:rsid w:val="00843297"/>
    <w:rsid w:val="00843621"/>
    <w:rsid w:val="00846AB0"/>
    <w:rsid w:val="00847632"/>
    <w:rsid w:val="0085270D"/>
    <w:rsid w:val="00852A9A"/>
    <w:rsid w:val="00853936"/>
    <w:rsid w:val="00854F8C"/>
    <w:rsid w:val="0085746E"/>
    <w:rsid w:val="0086449F"/>
    <w:rsid w:val="008716B3"/>
    <w:rsid w:val="00874554"/>
    <w:rsid w:val="00874BEC"/>
    <w:rsid w:val="00875CA0"/>
    <w:rsid w:val="0087647F"/>
    <w:rsid w:val="00880876"/>
    <w:rsid w:val="008822E1"/>
    <w:rsid w:val="00882A39"/>
    <w:rsid w:val="0088358D"/>
    <w:rsid w:val="00883C78"/>
    <w:rsid w:val="00883D95"/>
    <w:rsid w:val="008849C2"/>
    <w:rsid w:val="00884E87"/>
    <w:rsid w:val="00886F48"/>
    <w:rsid w:val="00890E91"/>
    <w:rsid w:val="00892BE3"/>
    <w:rsid w:val="00893747"/>
    <w:rsid w:val="00894300"/>
    <w:rsid w:val="008951AA"/>
    <w:rsid w:val="008954BE"/>
    <w:rsid w:val="008957B8"/>
    <w:rsid w:val="008A5977"/>
    <w:rsid w:val="008B38D1"/>
    <w:rsid w:val="008B4547"/>
    <w:rsid w:val="008B458F"/>
    <w:rsid w:val="008B47CE"/>
    <w:rsid w:val="008C057B"/>
    <w:rsid w:val="008C0C59"/>
    <w:rsid w:val="008C21B4"/>
    <w:rsid w:val="008C225F"/>
    <w:rsid w:val="008C35D8"/>
    <w:rsid w:val="008C3FD7"/>
    <w:rsid w:val="008D0B87"/>
    <w:rsid w:val="008D2B97"/>
    <w:rsid w:val="008D411C"/>
    <w:rsid w:val="008D4EBC"/>
    <w:rsid w:val="008E3317"/>
    <w:rsid w:val="008E38CA"/>
    <w:rsid w:val="008E5650"/>
    <w:rsid w:val="008E59F6"/>
    <w:rsid w:val="008E6229"/>
    <w:rsid w:val="008E63FF"/>
    <w:rsid w:val="008F13EB"/>
    <w:rsid w:val="008F2233"/>
    <w:rsid w:val="008F2EE2"/>
    <w:rsid w:val="00900AA9"/>
    <w:rsid w:val="009039A5"/>
    <w:rsid w:val="009043E8"/>
    <w:rsid w:val="009058C4"/>
    <w:rsid w:val="00905C2A"/>
    <w:rsid w:val="009071D1"/>
    <w:rsid w:val="00916B35"/>
    <w:rsid w:val="00917248"/>
    <w:rsid w:val="00920A5C"/>
    <w:rsid w:val="00920C08"/>
    <w:rsid w:val="0092732E"/>
    <w:rsid w:val="0093037B"/>
    <w:rsid w:val="00936E3B"/>
    <w:rsid w:val="00937C36"/>
    <w:rsid w:val="00941751"/>
    <w:rsid w:val="009448CE"/>
    <w:rsid w:val="00944C46"/>
    <w:rsid w:val="00951C0E"/>
    <w:rsid w:val="00953B02"/>
    <w:rsid w:val="00953F78"/>
    <w:rsid w:val="00954712"/>
    <w:rsid w:val="00960C3B"/>
    <w:rsid w:val="00962FA8"/>
    <w:rsid w:val="009636EC"/>
    <w:rsid w:val="009641B9"/>
    <w:rsid w:val="00964B37"/>
    <w:rsid w:val="00965391"/>
    <w:rsid w:val="009655E7"/>
    <w:rsid w:val="00966FC8"/>
    <w:rsid w:val="00970369"/>
    <w:rsid w:val="00971BAD"/>
    <w:rsid w:val="00973090"/>
    <w:rsid w:val="009847B8"/>
    <w:rsid w:val="00987BFC"/>
    <w:rsid w:val="00990C1E"/>
    <w:rsid w:val="009922E3"/>
    <w:rsid w:val="009931CA"/>
    <w:rsid w:val="00993C2E"/>
    <w:rsid w:val="00994CDA"/>
    <w:rsid w:val="009A1364"/>
    <w:rsid w:val="009A1DBF"/>
    <w:rsid w:val="009A2640"/>
    <w:rsid w:val="009A2C93"/>
    <w:rsid w:val="009A3B3F"/>
    <w:rsid w:val="009A4E7B"/>
    <w:rsid w:val="009B5049"/>
    <w:rsid w:val="009B6B7C"/>
    <w:rsid w:val="009B7333"/>
    <w:rsid w:val="009C17EC"/>
    <w:rsid w:val="009C1D31"/>
    <w:rsid w:val="009C580B"/>
    <w:rsid w:val="009D2897"/>
    <w:rsid w:val="009D2EB0"/>
    <w:rsid w:val="009D36D8"/>
    <w:rsid w:val="009D53B8"/>
    <w:rsid w:val="009D6657"/>
    <w:rsid w:val="009D6B1A"/>
    <w:rsid w:val="009E6A3A"/>
    <w:rsid w:val="009F08CB"/>
    <w:rsid w:val="009F3F17"/>
    <w:rsid w:val="009F6424"/>
    <w:rsid w:val="00A0002E"/>
    <w:rsid w:val="00A01FF2"/>
    <w:rsid w:val="00A026B6"/>
    <w:rsid w:val="00A02D0D"/>
    <w:rsid w:val="00A03189"/>
    <w:rsid w:val="00A03E10"/>
    <w:rsid w:val="00A04303"/>
    <w:rsid w:val="00A04DC8"/>
    <w:rsid w:val="00A055A3"/>
    <w:rsid w:val="00A05793"/>
    <w:rsid w:val="00A066C1"/>
    <w:rsid w:val="00A120F6"/>
    <w:rsid w:val="00A136C8"/>
    <w:rsid w:val="00A14ECF"/>
    <w:rsid w:val="00A15BF7"/>
    <w:rsid w:val="00A17349"/>
    <w:rsid w:val="00A1736D"/>
    <w:rsid w:val="00A204BF"/>
    <w:rsid w:val="00A21C55"/>
    <w:rsid w:val="00A22442"/>
    <w:rsid w:val="00A2313A"/>
    <w:rsid w:val="00A236FE"/>
    <w:rsid w:val="00A254A1"/>
    <w:rsid w:val="00A278A8"/>
    <w:rsid w:val="00A32BA1"/>
    <w:rsid w:val="00A333B5"/>
    <w:rsid w:val="00A356FB"/>
    <w:rsid w:val="00A36108"/>
    <w:rsid w:val="00A3648B"/>
    <w:rsid w:val="00A41A2D"/>
    <w:rsid w:val="00A41E08"/>
    <w:rsid w:val="00A443C5"/>
    <w:rsid w:val="00A46E69"/>
    <w:rsid w:val="00A47D79"/>
    <w:rsid w:val="00A512B1"/>
    <w:rsid w:val="00A514D8"/>
    <w:rsid w:val="00A51AF2"/>
    <w:rsid w:val="00A52FD9"/>
    <w:rsid w:val="00A6132E"/>
    <w:rsid w:val="00A61D16"/>
    <w:rsid w:val="00A61EB4"/>
    <w:rsid w:val="00A636EE"/>
    <w:rsid w:val="00A6435E"/>
    <w:rsid w:val="00A64B65"/>
    <w:rsid w:val="00A66D0D"/>
    <w:rsid w:val="00A67466"/>
    <w:rsid w:val="00A709C5"/>
    <w:rsid w:val="00A71DF3"/>
    <w:rsid w:val="00A74AB5"/>
    <w:rsid w:val="00A76274"/>
    <w:rsid w:val="00A76499"/>
    <w:rsid w:val="00A76A14"/>
    <w:rsid w:val="00A77368"/>
    <w:rsid w:val="00A77548"/>
    <w:rsid w:val="00A81BF9"/>
    <w:rsid w:val="00A843D8"/>
    <w:rsid w:val="00A857EA"/>
    <w:rsid w:val="00A86107"/>
    <w:rsid w:val="00A86572"/>
    <w:rsid w:val="00A90BA7"/>
    <w:rsid w:val="00A93422"/>
    <w:rsid w:val="00A93436"/>
    <w:rsid w:val="00A9740E"/>
    <w:rsid w:val="00AA2FFC"/>
    <w:rsid w:val="00AA3EE9"/>
    <w:rsid w:val="00AB1595"/>
    <w:rsid w:val="00AB4FDA"/>
    <w:rsid w:val="00AB6395"/>
    <w:rsid w:val="00AC09FD"/>
    <w:rsid w:val="00AC71F8"/>
    <w:rsid w:val="00AC7246"/>
    <w:rsid w:val="00AD0005"/>
    <w:rsid w:val="00AD2924"/>
    <w:rsid w:val="00AD44DF"/>
    <w:rsid w:val="00AD4895"/>
    <w:rsid w:val="00AD71D1"/>
    <w:rsid w:val="00AE040E"/>
    <w:rsid w:val="00AE086C"/>
    <w:rsid w:val="00AE14E5"/>
    <w:rsid w:val="00AE351F"/>
    <w:rsid w:val="00AE4EEC"/>
    <w:rsid w:val="00AE680F"/>
    <w:rsid w:val="00AF0977"/>
    <w:rsid w:val="00AF4649"/>
    <w:rsid w:val="00AF573E"/>
    <w:rsid w:val="00B01B42"/>
    <w:rsid w:val="00B064DB"/>
    <w:rsid w:val="00B07365"/>
    <w:rsid w:val="00B077D0"/>
    <w:rsid w:val="00B07B9E"/>
    <w:rsid w:val="00B07E2B"/>
    <w:rsid w:val="00B10AD7"/>
    <w:rsid w:val="00B10E28"/>
    <w:rsid w:val="00B1176E"/>
    <w:rsid w:val="00B117ED"/>
    <w:rsid w:val="00B119D1"/>
    <w:rsid w:val="00B11CB5"/>
    <w:rsid w:val="00B12906"/>
    <w:rsid w:val="00B1578F"/>
    <w:rsid w:val="00B15A32"/>
    <w:rsid w:val="00B2114D"/>
    <w:rsid w:val="00B21423"/>
    <w:rsid w:val="00B21861"/>
    <w:rsid w:val="00B233E2"/>
    <w:rsid w:val="00B238F2"/>
    <w:rsid w:val="00B24A54"/>
    <w:rsid w:val="00B25030"/>
    <w:rsid w:val="00B25E8A"/>
    <w:rsid w:val="00B30B8B"/>
    <w:rsid w:val="00B30E19"/>
    <w:rsid w:val="00B33AE1"/>
    <w:rsid w:val="00B34083"/>
    <w:rsid w:val="00B351BF"/>
    <w:rsid w:val="00B355F5"/>
    <w:rsid w:val="00B35771"/>
    <w:rsid w:val="00B374F4"/>
    <w:rsid w:val="00B421CA"/>
    <w:rsid w:val="00B427B6"/>
    <w:rsid w:val="00B4374F"/>
    <w:rsid w:val="00B456B8"/>
    <w:rsid w:val="00B45E89"/>
    <w:rsid w:val="00B45F9B"/>
    <w:rsid w:val="00B47293"/>
    <w:rsid w:val="00B51312"/>
    <w:rsid w:val="00B515F6"/>
    <w:rsid w:val="00B51AE2"/>
    <w:rsid w:val="00B51B15"/>
    <w:rsid w:val="00B523D1"/>
    <w:rsid w:val="00B55EEC"/>
    <w:rsid w:val="00B60375"/>
    <w:rsid w:val="00B61DA4"/>
    <w:rsid w:val="00B63E3A"/>
    <w:rsid w:val="00B64AAC"/>
    <w:rsid w:val="00B665B0"/>
    <w:rsid w:val="00B6661A"/>
    <w:rsid w:val="00B672E7"/>
    <w:rsid w:val="00B71C13"/>
    <w:rsid w:val="00B7521C"/>
    <w:rsid w:val="00B766E6"/>
    <w:rsid w:val="00B77F57"/>
    <w:rsid w:val="00B82A4B"/>
    <w:rsid w:val="00B83BE0"/>
    <w:rsid w:val="00B83E9D"/>
    <w:rsid w:val="00B9161F"/>
    <w:rsid w:val="00B923E6"/>
    <w:rsid w:val="00B9522D"/>
    <w:rsid w:val="00B97450"/>
    <w:rsid w:val="00BA1126"/>
    <w:rsid w:val="00BA166F"/>
    <w:rsid w:val="00BA3834"/>
    <w:rsid w:val="00BA5520"/>
    <w:rsid w:val="00BA5ECD"/>
    <w:rsid w:val="00BA740E"/>
    <w:rsid w:val="00BB300C"/>
    <w:rsid w:val="00BB34C9"/>
    <w:rsid w:val="00BB35C1"/>
    <w:rsid w:val="00BB3CC5"/>
    <w:rsid w:val="00BB44F6"/>
    <w:rsid w:val="00BB4D4D"/>
    <w:rsid w:val="00BB737C"/>
    <w:rsid w:val="00BC107E"/>
    <w:rsid w:val="00BC2A29"/>
    <w:rsid w:val="00BC479A"/>
    <w:rsid w:val="00BC4EB5"/>
    <w:rsid w:val="00BD0E63"/>
    <w:rsid w:val="00BD1A5D"/>
    <w:rsid w:val="00BD705B"/>
    <w:rsid w:val="00BD72B4"/>
    <w:rsid w:val="00BD77BA"/>
    <w:rsid w:val="00BE035F"/>
    <w:rsid w:val="00BE44A9"/>
    <w:rsid w:val="00BE5F70"/>
    <w:rsid w:val="00BF1FBA"/>
    <w:rsid w:val="00BF2705"/>
    <w:rsid w:val="00BF56EE"/>
    <w:rsid w:val="00BF65E2"/>
    <w:rsid w:val="00C00AEA"/>
    <w:rsid w:val="00C01462"/>
    <w:rsid w:val="00C02C13"/>
    <w:rsid w:val="00C02E55"/>
    <w:rsid w:val="00C11197"/>
    <w:rsid w:val="00C11445"/>
    <w:rsid w:val="00C178B5"/>
    <w:rsid w:val="00C20C82"/>
    <w:rsid w:val="00C2136D"/>
    <w:rsid w:val="00C30227"/>
    <w:rsid w:val="00C4251F"/>
    <w:rsid w:val="00C437CC"/>
    <w:rsid w:val="00C45BB4"/>
    <w:rsid w:val="00C4607D"/>
    <w:rsid w:val="00C46081"/>
    <w:rsid w:val="00C469D2"/>
    <w:rsid w:val="00C47C73"/>
    <w:rsid w:val="00C50F39"/>
    <w:rsid w:val="00C5119C"/>
    <w:rsid w:val="00C516A0"/>
    <w:rsid w:val="00C516BA"/>
    <w:rsid w:val="00C5263B"/>
    <w:rsid w:val="00C612B7"/>
    <w:rsid w:val="00C62B4B"/>
    <w:rsid w:val="00C631C9"/>
    <w:rsid w:val="00C63982"/>
    <w:rsid w:val="00C640D9"/>
    <w:rsid w:val="00C67A91"/>
    <w:rsid w:val="00C74563"/>
    <w:rsid w:val="00C754AB"/>
    <w:rsid w:val="00C75CD6"/>
    <w:rsid w:val="00C7612D"/>
    <w:rsid w:val="00C809EA"/>
    <w:rsid w:val="00C826AE"/>
    <w:rsid w:val="00C84459"/>
    <w:rsid w:val="00C86024"/>
    <w:rsid w:val="00C86528"/>
    <w:rsid w:val="00C87542"/>
    <w:rsid w:val="00C876DB"/>
    <w:rsid w:val="00C90FBE"/>
    <w:rsid w:val="00C91F1A"/>
    <w:rsid w:val="00C930EB"/>
    <w:rsid w:val="00C9508F"/>
    <w:rsid w:val="00CA0047"/>
    <w:rsid w:val="00CA256A"/>
    <w:rsid w:val="00CA2E48"/>
    <w:rsid w:val="00CA69C9"/>
    <w:rsid w:val="00CA6A24"/>
    <w:rsid w:val="00CB1A24"/>
    <w:rsid w:val="00CB2533"/>
    <w:rsid w:val="00CB47D9"/>
    <w:rsid w:val="00CB64DC"/>
    <w:rsid w:val="00CB7FA4"/>
    <w:rsid w:val="00CC0FDC"/>
    <w:rsid w:val="00CC16E4"/>
    <w:rsid w:val="00CC300F"/>
    <w:rsid w:val="00CC6F64"/>
    <w:rsid w:val="00CD3632"/>
    <w:rsid w:val="00CD43F8"/>
    <w:rsid w:val="00CD6CF7"/>
    <w:rsid w:val="00CE0847"/>
    <w:rsid w:val="00CE6955"/>
    <w:rsid w:val="00CE6E8B"/>
    <w:rsid w:val="00CF09C3"/>
    <w:rsid w:val="00CF207A"/>
    <w:rsid w:val="00CF2319"/>
    <w:rsid w:val="00CF475D"/>
    <w:rsid w:val="00CF53F2"/>
    <w:rsid w:val="00CF6C69"/>
    <w:rsid w:val="00D007EC"/>
    <w:rsid w:val="00D01226"/>
    <w:rsid w:val="00D03413"/>
    <w:rsid w:val="00D03487"/>
    <w:rsid w:val="00D03A9A"/>
    <w:rsid w:val="00D03F07"/>
    <w:rsid w:val="00D04B12"/>
    <w:rsid w:val="00D10A7D"/>
    <w:rsid w:val="00D14385"/>
    <w:rsid w:val="00D144C5"/>
    <w:rsid w:val="00D14EB0"/>
    <w:rsid w:val="00D158C4"/>
    <w:rsid w:val="00D175CB"/>
    <w:rsid w:val="00D178E2"/>
    <w:rsid w:val="00D20FAC"/>
    <w:rsid w:val="00D232E3"/>
    <w:rsid w:val="00D237C2"/>
    <w:rsid w:val="00D23A33"/>
    <w:rsid w:val="00D23E67"/>
    <w:rsid w:val="00D278ED"/>
    <w:rsid w:val="00D30942"/>
    <w:rsid w:val="00D34A95"/>
    <w:rsid w:val="00D3579D"/>
    <w:rsid w:val="00D41A60"/>
    <w:rsid w:val="00D44000"/>
    <w:rsid w:val="00D44B28"/>
    <w:rsid w:val="00D4511B"/>
    <w:rsid w:val="00D4566E"/>
    <w:rsid w:val="00D45EA4"/>
    <w:rsid w:val="00D5357F"/>
    <w:rsid w:val="00D55C86"/>
    <w:rsid w:val="00D571AC"/>
    <w:rsid w:val="00D6282D"/>
    <w:rsid w:val="00D6349C"/>
    <w:rsid w:val="00D65323"/>
    <w:rsid w:val="00D677E2"/>
    <w:rsid w:val="00D67CB7"/>
    <w:rsid w:val="00D67DAF"/>
    <w:rsid w:val="00D67DE8"/>
    <w:rsid w:val="00D7207A"/>
    <w:rsid w:val="00D72708"/>
    <w:rsid w:val="00D729B1"/>
    <w:rsid w:val="00D747B4"/>
    <w:rsid w:val="00D74AE8"/>
    <w:rsid w:val="00D753C4"/>
    <w:rsid w:val="00D767E9"/>
    <w:rsid w:val="00D77D8F"/>
    <w:rsid w:val="00D801F8"/>
    <w:rsid w:val="00D81AC7"/>
    <w:rsid w:val="00D82C0A"/>
    <w:rsid w:val="00D83C74"/>
    <w:rsid w:val="00D84747"/>
    <w:rsid w:val="00D875B2"/>
    <w:rsid w:val="00D90B1A"/>
    <w:rsid w:val="00D954F9"/>
    <w:rsid w:val="00D976C7"/>
    <w:rsid w:val="00D97B48"/>
    <w:rsid w:val="00D97F7F"/>
    <w:rsid w:val="00DA0941"/>
    <w:rsid w:val="00DA1658"/>
    <w:rsid w:val="00DA5473"/>
    <w:rsid w:val="00DA6A7E"/>
    <w:rsid w:val="00DA70B7"/>
    <w:rsid w:val="00DA710A"/>
    <w:rsid w:val="00DB0F4F"/>
    <w:rsid w:val="00DB2602"/>
    <w:rsid w:val="00DB48C4"/>
    <w:rsid w:val="00DB73CA"/>
    <w:rsid w:val="00DC04DD"/>
    <w:rsid w:val="00DC10C4"/>
    <w:rsid w:val="00DC2580"/>
    <w:rsid w:val="00DC4806"/>
    <w:rsid w:val="00DC5E6A"/>
    <w:rsid w:val="00DC6C87"/>
    <w:rsid w:val="00DD005B"/>
    <w:rsid w:val="00DD39B9"/>
    <w:rsid w:val="00DD3CB0"/>
    <w:rsid w:val="00DD4D4B"/>
    <w:rsid w:val="00DD77D3"/>
    <w:rsid w:val="00DE133E"/>
    <w:rsid w:val="00DE2EED"/>
    <w:rsid w:val="00DE354D"/>
    <w:rsid w:val="00DE35E9"/>
    <w:rsid w:val="00DE3B54"/>
    <w:rsid w:val="00DE694F"/>
    <w:rsid w:val="00DE73E3"/>
    <w:rsid w:val="00DF418B"/>
    <w:rsid w:val="00DF4557"/>
    <w:rsid w:val="00DF5704"/>
    <w:rsid w:val="00E0097D"/>
    <w:rsid w:val="00E02999"/>
    <w:rsid w:val="00E03686"/>
    <w:rsid w:val="00E03963"/>
    <w:rsid w:val="00E03E09"/>
    <w:rsid w:val="00E04134"/>
    <w:rsid w:val="00E05BE7"/>
    <w:rsid w:val="00E05C39"/>
    <w:rsid w:val="00E06B0E"/>
    <w:rsid w:val="00E07225"/>
    <w:rsid w:val="00E1234F"/>
    <w:rsid w:val="00E14160"/>
    <w:rsid w:val="00E158D0"/>
    <w:rsid w:val="00E172CB"/>
    <w:rsid w:val="00E1761D"/>
    <w:rsid w:val="00E17B58"/>
    <w:rsid w:val="00E21994"/>
    <w:rsid w:val="00E257C6"/>
    <w:rsid w:val="00E27402"/>
    <w:rsid w:val="00E321A0"/>
    <w:rsid w:val="00E33A7A"/>
    <w:rsid w:val="00E33F89"/>
    <w:rsid w:val="00E352E5"/>
    <w:rsid w:val="00E37B8F"/>
    <w:rsid w:val="00E40002"/>
    <w:rsid w:val="00E410E9"/>
    <w:rsid w:val="00E411EC"/>
    <w:rsid w:val="00E42935"/>
    <w:rsid w:val="00E449C1"/>
    <w:rsid w:val="00E4556A"/>
    <w:rsid w:val="00E4722B"/>
    <w:rsid w:val="00E51653"/>
    <w:rsid w:val="00E51C31"/>
    <w:rsid w:val="00E52D8F"/>
    <w:rsid w:val="00E54A85"/>
    <w:rsid w:val="00E556EF"/>
    <w:rsid w:val="00E60B9F"/>
    <w:rsid w:val="00E61979"/>
    <w:rsid w:val="00E63D47"/>
    <w:rsid w:val="00E64616"/>
    <w:rsid w:val="00E64EEC"/>
    <w:rsid w:val="00E6729C"/>
    <w:rsid w:val="00E67FF8"/>
    <w:rsid w:val="00E70482"/>
    <w:rsid w:val="00E71601"/>
    <w:rsid w:val="00E733AD"/>
    <w:rsid w:val="00E756C7"/>
    <w:rsid w:val="00E81982"/>
    <w:rsid w:val="00E81F7A"/>
    <w:rsid w:val="00E82586"/>
    <w:rsid w:val="00E949CB"/>
    <w:rsid w:val="00EA082F"/>
    <w:rsid w:val="00EA1608"/>
    <w:rsid w:val="00EA329E"/>
    <w:rsid w:val="00EA41E4"/>
    <w:rsid w:val="00EB1269"/>
    <w:rsid w:val="00EB223B"/>
    <w:rsid w:val="00EB24E9"/>
    <w:rsid w:val="00EB470B"/>
    <w:rsid w:val="00EB7C81"/>
    <w:rsid w:val="00EC0EBE"/>
    <w:rsid w:val="00EC1075"/>
    <w:rsid w:val="00EC18A1"/>
    <w:rsid w:val="00EC3BAA"/>
    <w:rsid w:val="00EC5F6D"/>
    <w:rsid w:val="00EC7E46"/>
    <w:rsid w:val="00ED1E71"/>
    <w:rsid w:val="00ED2B32"/>
    <w:rsid w:val="00ED2E62"/>
    <w:rsid w:val="00ED583C"/>
    <w:rsid w:val="00ED585A"/>
    <w:rsid w:val="00EE0800"/>
    <w:rsid w:val="00EE0C47"/>
    <w:rsid w:val="00EE1207"/>
    <w:rsid w:val="00EE4411"/>
    <w:rsid w:val="00EE45B2"/>
    <w:rsid w:val="00EE52AE"/>
    <w:rsid w:val="00EE5A54"/>
    <w:rsid w:val="00EE64F2"/>
    <w:rsid w:val="00EE6872"/>
    <w:rsid w:val="00EF2AEF"/>
    <w:rsid w:val="00EF57EE"/>
    <w:rsid w:val="00EF70F5"/>
    <w:rsid w:val="00EF7702"/>
    <w:rsid w:val="00F02021"/>
    <w:rsid w:val="00F04E0D"/>
    <w:rsid w:val="00F05977"/>
    <w:rsid w:val="00F05E55"/>
    <w:rsid w:val="00F1198D"/>
    <w:rsid w:val="00F12F9E"/>
    <w:rsid w:val="00F1377A"/>
    <w:rsid w:val="00F16B36"/>
    <w:rsid w:val="00F179A1"/>
    <w:rsid w:val="00F17D32"/>
    <w:rsid w:val="00F2194A"/>
    <w:rsid w:val="00F24315"/>
    <w:rsid w:val="00F30695"/>
    <w:rsid w:val="00F3140C"/>
    <w:rsid w:val="00F34483"/>
    <w:rsid w:val="00F4124C"/>
    <w:rsid w:val="00F43A6F"/>
    <w:rsid w:val="00F45054"/>
    <w:rsid w:val="00F461D9"/>
    <w:rsid w:val="00F46383"/>
    <w:rsid w:val="00F46B72"/>
    <w:rsid w:val="00F47E7D"/>
    <w:rsid w:val="00F50388"/>
    <w:rsid w:val="00F511C3"/>
    <w:rsid w:val="00F65DE1"/>
    <w:rsid w:val="00F672E0"/>
    <w:rsid w:val="00F679F7"/>
    <w:rsid w:val="00F70358"/>
    <w:rsid w:val="00F7575E"/>
    <w:rsid w:val="00F77CEC"/>
    <w:rsid w:val="00F77E9A"/>
    <w:rsid w:val="00F83D83"/>
    <w:rsid w:val="00F8588C"/>
    <w:rsid w:val="00F87610"/>
    <w:rsid w:val="00F87905"/>
    <w:rsid w:val="00F91669"/>
    <w:rsid w:val="00F91ECE"/>
    <w:rsid w:val="00F92D4C"/>
    <w:rsid w:val="00F949EF"/>
    <w:rsid w:val="00F9596E"/>
    <w:rsid w:val="00F9739D"/>
    <w:rsid w:val="00FA0F0D"/>
    <w:rsid w:val="00FA10DC"/>
    <w:rsid w:val="00FA7331"/>
    <w:rsid w:val="00FB12FB"/>
    <w:rsid w:val="00FB3306"/>
    <w:rsid w:val="00FC049E"/>
    <w:rsid w:val="00FC1606"/>
    <w:rsid w:val="00FD0DDE"/>
    <w:rsid w:val="00FD10B3"/>
    <w:rsid w:val="00FD37D2"/>
    <w:rsid w:val="00FD3A43"/>
    <w:rsid w:val="00FD7E8C"/>
    <w:rsid w:val="00FE0594"/>
    <w:rsid w:val="00FE1C4E"/>
    <w:rsid w:val="00FE1CDA"/>
    <w:rsid w:val="00FE1E44"/>
    <w:rsid w:val="00FE4017"/>
    <w:rsid w:val="00FE526A"/>
    <w:rsid w:val="00FE56D7"/>
    <w:rsid w:val="00FF08F1"/>
    <w:rsid w:val="00FF2E42"/>
    <w:rsid w:val="00FF6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2CA030EE"/>
  <w15:docId w15:val="{13E1E6EB-55EA-1346-A95F-69189D2F09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F0D"/>
    <w:pPr>
      <w:spacing w:before="120" w:after="120" w:line="360" w:lineRule="auto"/>
    </w:pPr>
    <w:rPr>
      <w:rFonts w:ascii="Poppins" w:eastAsia="Times New Roman" w:hAnsi="Poppins" w:cs="Times New Roman"/>
      <w:sz w:val="20"/>
    </w:rPr>
  </w:style>
  <w:style w:type="paragraph" w:styleId="Heading1">
    <w:name w:val="heading 1"/>
    <w:aliases w:val="LA Heading 1"/>
    <w:next w:val="Normal"/>
    <w:link w:val="Heading1Char"/>
    <w:uiPriority w:val="9"/>
    <w:qFormat/>
    <w:rsid w:val="00721596"/>
    <w:pPr>
      <w:keepNext/>
      <w:keepLines/>
      <w:numPr>
        <w:numId w:val="2"/>
      </w:numPr>
      <w:spacing w:after="3" w:line="259" w:lineRule="auto"/>
      <w:ind w:left="432"/>
      <w:outlineLvl w:val="0"/>
    </w:pPr>
    <w:rPr>
      <w:rFonts w:ascii="Poppins" w:eastAsia="Poppins" w:hAnsi="Poppins" w:cs="Poppins"/>
      <w:b/>
      <w:caps/>
      <w:color w:val="181717"/>
      <w:sz w:val="40"/>
      <w:lang w:val="et-EE"/>
    </w:rPr>
  </w:style>
  <w:style w:type="paragraph" w:styleId="Heading2">
    <w:name w:val="heading 2"/>
    <w:next w:val="Normal"/>
    <w:link w:val="Heading2Char"/>
    <w:uiPriority w:val="9"/>
    <w:unhideWhenUsed/>
    <w:qFormat/>
    <w:rsid w:val="00A86107"/>
    <w:pPr>
      <w:keepNext/>
      <w:keepLines/>
      <w:numPr>
        <w:ilvl w:val="1"/>
        <w:numId w:val="2"/>
      </w:numPr>
      <w:spacing w:after="122" w:line="259" w:lineRule="auto"/>
      <w:jc w:val="both"/>
      <w:outlineLvl w:val="1"/>
    </w:pPr>
    <w:rPr>
      <w:rFonts w:ascii="Poppins" w:eastAsia="Poppins" w:hAnsi="Poppins" w:cs="Poppins"/>
      <w:b/>
      <w:color w:val="181717"/>
      <w:sz w:val="32"/>
      <w:lang w:val="et-E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077D0"/>
    <w:pPr>
      <w:keepNext/>
      <w:keepLines/>
      <w:numPr>
        <w:ilvl w:val="2"/>
        <w:numId w:val="2"/>
      </w:numPr>
      <w:spacing w:before="40" w:line="286" w:lineRule="auto"/>
      <w:ind w:left="851" w:hanging="851"/>
      <w:jc w:val="both"/>
      <w:outlineLvl w:val="2"/>
    </w:pPr>
    <w:rPr>
      <w:rFonts w:eastAsiaTheme="majorEastAsia" w:cstheme="majorBidi"/>
      <w:b/>
      <w:color w:val="000000" w:themeColor="text1"/>
      <w:sz w:val="28"/>
      <w:lang w:val="et-EE" w:bidi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81BBC"/>
    <w:pPr>
      <w:keepNext/>
      <w:keepLines/>
      <w:numPr>
        <w:ilvl w:val="3"/>
        <w:numId w:val="2"/>
      </w:numPr>
      <w:spacing w:before="40" w:line="286" w:lineRule="auto"/>
      <w:jc w:val="both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lang w:val="et-EE" w:bidi="en-GB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81BBC"/>
    <w:pPr>
      <w:keepNext/>
      <w:keepLines/>
      <w:numPr>
        <w:ilvl w:val="4"/>
        <w:numId w:val="2"/>
      </w:numPr>
      <w:spacing w:before="40" w:line="286" w:lineRule="auto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lang w:val="et-EE" w:bidi="en-GB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81BBC"/>
    <w:pPr>
      <w:keepNext/>
      <w:keepLines/>
      <w:numPr>
        <w:ilvl w:val="5"/>
        <w:numId w:val="2"/>
      </w:numPr>
      <w:spacing w:before="40" w:line="286" w:lineRule="auto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lang w:val="et-EE" w:bidi="en-GB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81BBC"/>
    <w:pPr>
      <w:keepNext/>
      <w:keepLines/>
      <w:numPr>
        <w:ilvl w:val="6"/>
        <w:numId w:val="2"/>
      </w:numPr>
      <w:spacing w:before="40" w:line="286" w:lineRule="auto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lang w:val="et-EE" w:bidi="en-GB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81BBC"/>
    <w:pPr>
      <w:keepNext/>
      <w:keepLines/>
      <w:numPr>
        <w:ilvl w:val="7"/>
        <w:numId w:val="2"/>
      </w:numPr>
      <w:spacing w:before="40" w:line="286" w:lineRule="auto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t-EE" w:bidi="en-GB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81BBC"/>
    <w:pPr>
      <w:keepNext/>
      <w:keepLines/>
      <w:numPr>
        <w:ilvl w:val="8"/>
        <w:numId w:val="2"/>
      </w:numPr>
      <w:spacing w:before="40" w:line="286" w:lineRule="auto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t-EE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uiPriority w:val="9"/>
    <w:rsid w:val="00A86107"/>
    <w:rPr>
      <w:rFonts w:ascii="Poppins" w:eastAsia="Poppins" w:hAnsi="Poppins" w:cs="Poppins"/>
      <w:b/>
      <w:color w:val="181717"/>
      <w:sz w:val="32"/>
      <w:lang w:val="et-EE"/>
    </w:rPr>
  </w:style>
  <w:style w:type="character" w:customStyle="1" w:styleId="Heading1Char">
    <w:name w:val="Heading 1 Char"/>
    <w:aliases w:val="LA Heading 1 Char"/>
    <w:link w:val="Heading1"/>
    <w:uiPriority w:val="9"/>
    <w:rsid w:val="00721596"/>
    <w:rPr>
      <w:rFonts w:ascii="Poppins" w:eastAsia="Poppins" w:hAnsi="Poppins" w:cs="Poppins"/>
      <w:b/>
      <w:caps/>
      <w:color w:val="181717"/>
      <w:sz w:val="40"/>
      <w:lang w:val="et-EE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F9596E"/>
    <w:pPr>
      <w:tabs>
        <w:tab w:val="center" w:pos="4513"/>
        <w:tab w:val="right" w:pos="9026"/>
      </w:tabs>
      <w:ind w:left="11" w:hanging="11"/>
      <w:jc w:val="both"/>
    </w:pPr>
    <w:rPr>
      <w:rFonts w:eastAsia="Poppins"/>
      <w:color w:val="181717"/>
      <w:lang w:val="et-EE" w:bidi="en-GB"/>
    </w:rPr>
  </w:style>
  <w:style w:type="character" w:customStyle="1" w:styleId="HeaderChar">
    <w:name w:val="Header Char"/>
    <w:basedOn w:val="DefaultParagraphFont"/>
    <w:link w:val="Header"/>
    <w:uiPriority w:val="99"/>
    <w:rsid w:val="00F9596E"/>
    <w:rPr>
      <w:rFonts w:ascii="Poppins" w:eastAsia="Poppins" w:hAnsi="Poppins" w:cs="Poppins"/>
      <w:color w:val="181717"/>
      <w:sz w:val="18"/>
      <w:lang w:val="en-GB" w:bidi="en-GB"/>
    </w:rPr>
  </w:style>
  <w:style w:type="paragraph" w:styleId="ListParagraph">
    <w:name w:val="List Paragraph"/>
    <w:basedOn w:val="Normal"/>
    <w:uiPriority w:val="34"/>
    <w:qFormat/>
    <w:rsid w:val="00EC0EBE"/>
    <w:pPr>
      <w:contextualSpacing/>
      <w:jc w:val="both"/>
    </w:pPr>
    <w:rPr>
      <w:rFonts w:cs="Calibri"/>
      <w:color w:val="000000"/>
      <w:szCs w:val="22"/>
      <w:lang w:val="et-EE" w:eastAsia="en-US"/>
    </w:rPr>
  </w:style>
  <w:style w:type="numbering" w:customStyle="1" w:styleId="CurrentList1">
    <w:name w:val="Current List1"/>
    <w:uiPriority w:val="99"/>
    <w:rsid w:val="002B16E3"/>
    <w:pPr>
      <w:numPr>
        <w:numId w:val="1"/>
      </w:numPr>
    </w:pPr>
  </w:style>
  <w:style w:type="paragraph" w:styleId="NormalWeb">
    <w:name w:val="Normal (Web)"/>
    <w:basedOn w:val="Normal"/>
    <w:uiPriority w:val="99"/>
    <w:semiHidden/>
    <w:unhideWhenUsed/>
    <w:rsid w:val="00394AAB"/>
    <w:pPr>
      <w:spacing w:before="100" w:beforeAutospacing="1" w:after="100" w:afterAutospacing="1"/>
    </w:pPr>
    <w:rPr>
      <w:lang w:val="et-EE"/>
    </w:rPr>
  </w:style>
  <w:style w:type="paragraph" w:styleId="TOCHeading">
    <w:name w:val="TOC Heading"/>
    <w:basedOn w:val="Heading1"/>
    <w:next w:val="Normal"/>
    <w:uiPriority w:val="39"/>
    <w:unhideWhenUsed/>
    <w:qFormat/>
    <w:rsid w:val="0020775F"/>
    <w:pPr>
      <w:spacing w:before="480" w:after="0" w:line="276" w:lineRule="auto"/>
      <w:ind w:left="0" w:firstLine="0"/>
      <w:outlineLvl w:val="9"/>
    </w:pPr>
    <w:rPr>
      <w:rFonts w:asciiTheme="majorHAnsi" w:eastAsiaTheme="majorEastAsia" w:hAnsiTheme="majorHAnsi" w:cstheme="majorBidi"/>
      <w:bCs/>
      <w:caps w:val="0"/>
      <w:color w:val="2F5496" w:themeColor="accent1" w:themeShade="BF"/>
      <w:sz w:val="28"/>
      <w:szCs w:val="28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20775F"/>
    <w:pPr>
      <w:spacing w:after="0"/>
      <w:ind w:left="180"/>
    </w:pPr>
    <w:rPr>
      <w:rFonts w:asciiTheme="minorHAnsi" w:hAnsiTheme="minorHAnsi" w:cstheme="minorHAnsi"/>
      <w:b/>
      <w:bCs/>
      <w:sz w:val="22"/>
      <w:szCs w:val="22"/>
    </w:rPr>
  </w:style>
  <w:style w:type="paragraph" w:styleId="TOC1">
    <w:name w:val="toc 1"/>
    <w:basedOn w:val="Normal"/>
    <w:next w:val="Normal"/>
    <w:autoRedefine/>
    <w:uiPriority w:val="39"/>
    <w:unhideWhenUsed/>
    <w:rsid w:val="00C631C9"/>
    <w:pPr>
      <w:tabs>
        <w:tab w:val="left" w:pos="540"/>
        <w:tab w:val="right" w:leader="dot" w:pos="9350"/>
      </w:tabs>
      <w:spacing w:after="0"/>
    </w:pPr>
    <w:rPr>
      <w:rFonts w:asciiTheme="minorHAnsi" w:hAnsiTheme="minorHAnsi" w:cstheme="minorHAnsi"/>
      <w:b/>
      <w:bCs/>
      <w:i/>
      <w:iCs/>
      <w:sz w:val="24"/>
    </w:rPr>
  </w:style>
  <w:style w:type="character" w:styleId="Hyperlink">
    <w:name w:val="Hyperlink"/>
    <w:basedOn w:val="DefaultParagraphFont"/>
    <w:uiPriority w:val="99"/>
    <w:unhideWhenUsed/>
    <w:rsid w:val="0020775F"/>
    <w:rPr>
      <w:color w:val="0563C1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20775F"/>
    <w:pPr>
      <w:spacing w:before="0" w:after="0"/>
      <w:ind w:left="360"/>
    </w:pPr>
    <w:rPr>
      <w:rFonts w:asciiTheme="minorHAnsi" w:hAnsiTheme="minorHAnsi" w:cstheme="minorHAnsi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20775F"/>
    <w:pPr>
      <w:spacing w:before="0" w:after="0"/>
      <w:ind w:left="540"/>
    </w:pPr>
    <w:rPr>
      <w:rFonts w:asciiTheme="minorHAnsi" w:hAnsiTheme="minorHAnsi" w:cstheme="minorHAnsi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20775F"/>
    <w:pPr>
      <w:spacing w:before="0" w:after="0"/>
      <w:ind w:left="720"/>
    </w:pPr>
    <w:rPr>
      <w:rFonts w:asciiTheme="minorHAnsi" w:hAnsiTheme="minorHAnsi" w:cstheme="minorHAnsi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20775F"/>
    <w:pPr>
      <w:spacing w:before="0" w:after="0"/>
      <w:ind w:left="900"/>
    </w:pPr>
    <w:rPr>
      <w:rFonts w:asciiTheme="minorHAnsi" w:hAnsiTheme="minorHAnsi" w:cstheme="minorHAnsi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20775F"/>
    <w:pPr>
      <w:spacing w:before="0" w:after="0"/>
      <w:ind w:left="1080"/>
    </w:pPr>
    <w:rPr>
      <w:rFonts w:asciiTheme="minorHAnsi" w:hAnsiTheme="minorHAnsi" w:cstheme="minorHAnsi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20775F"/>
    <w:pPr>
      <w:spacing w:before="0" w:after="0"/>
      <w:ind w:left="1260"/>
    </w:pPr>
    <w:rPr>
      <w:rFonts w:asciiTheme="minorHAnsi" w:hAnsiTheme="minorHAnsi" w:cstheme="minorHAnsi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20775F"/>
    <w:pPr>
      <w:spacing w:before="0" w:after="0"/>
      <w:ind w:left="1440"/>
    </w:pPr>
    <w:rPr>
      <w:rFonts w:asciiTheme="minorHAnsi" w:hAnsiTheme="minorHAnsi" w:cstheme="minorHAnsi"/>
      <w:szCs w:val="20"/>
    </w:rPr>
  </w:style>
  <w:style w:type="paragraph" w:customStyle="1" w:styleId="LAHeading3">
    <w:name w:val="LA Heading 3"/>
    <w:basedOn w:val="Heading2"/>
    <w:qFormat/>
    <w:rsid w:val="00681BBC"/>
    <w:pPr>
      <w:numPr>
        <w:ilvl w:val="0"/>
        <w:numId w:val="0"/>
      </w:numPr>
    </w:pPr>
    <w:rPr>
      <w:b w:val="0"/>
      <w:sz w:val="28"/>
    </w:rPr>
  </w:style>
  <w:style w:type="paragraph" w:styleId="Bibliography">
    <w:name w:val="Bibliography"/>
    <w:basedOn w:val="Normal"/>
    <w:next w:val="Normal"/>
    <w:uiPriority w:val="37"/>
    <w:unhideWhenUsed/>
    <w:rsid w:val="001E53F0"/>
    <w:pPr>
      <w:spacing w:after="240" w:line="286" w:lineRule="auto"/>
      <w:ind w:left="11" w:hanging="11"/>
      <w:jc w:val="both"/>
    </w:pPr>
    <w:rPr>
      <w:rFonts w:eastAsia="Poppins"/>
      <w:color w:val="181717"/>
      <w:lang w:val="et-EE" w:bidi="en-GB"/>
    </w:rPr>
  </w:style>
  <w:style w:type="paragraph" w:styleId="Footer">
    <w:name w:val="footer"/>
    <w:basedOn w:val="Normal"/>
    <w:link w:val="FooterChar"/>
    <w:uiPriority w:val="99"/>
    <w:unhideWhenUsed/>
    <w:rsid w:val="001F643D"/>
    <w:pPr>
      <w:tabs>
        <w:tab w:val="center" w:pos="4513"/>
        <w:tab w:val="right" w:pos="9026"/>
      </w:tabs>
      <w:ind w:left="11" w:hanging="11"/>
      <w:jc w:val="both"/>
    </w:pPr>
    <w:rPr>
      <w:rFonts w:eastAsia="Poppins"/>
      <w:color w:val="181717"/>
      <w:lang w:val="et-EE" w:bidi="en-GB"/>
    </w:rPr>
  </w:style>
  <w:style w:type="character" w:customStyle="1" w:styleId="FooterChar">
    <w:name w:val="Footer Char"/>
    <w:basedOn w:val="DefaultParagraphFont"/>
    <w:link w:val="Footer"/>
    <w:uiPriority w:val="99"/>
    <w:rsid w:val="001F643D"/>
    <w:rPr>
      <w:rFonts w:ascii="Poppins" w:eastAsia="Poppins" w:hAnsi="Poppins" w:cs="Poppins"/>
      <w:color w:val="181717"/>
      <w:sz w:val="18"/>
      <w:lang w:val="et-EE" w:bidi="en-GB"/>
    </w:rPr>
  </w:style>
  <w:style w:type="character" w:styleId="PageNumber">
    <w:name w:val="page number"/>
    <w:basedOn w:val="DefaultParagraphFont"/>
    <w:uiPriority w:val="99"/>
    <w:semiHidden/>
    <w:unhideWhenUsed/>
    <w:rsid w:val="001F643D"/>
  </w:style>
  <w:style w:type="paragraph" w:styleId="Caption">
    <w:name w:val="caption"/>
    <w:basedOn w:val="Normal"/>
    <w:next w:val="Normal"/>
    <w:uiPriority w:val="35"/>
    <w:unhideWhenUsed/>
    <w:qFormat/>
    <w:rsid w:val="004631DC"/>
    <w:pPr>
      <w:spacing w:after="200"/>
      <w:ind w:left="11" w:hanging="11"/>
      <w:jc w:val="both"/>
    </w:pPr>
    <w:rPr>
      <w:rFonts w:eastAsia="Poppins"/>
      <w:iCs/>
      <w:sz w:val="16"/>
      <w:lang w:val="et-EE" w:bidi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CE695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E6955"/>
    <w:pPr>
      <w:spacing w:after="240"/>
      <w:ind w:left="11" w:hanging="11"/>
      <w:jc w:val="both"/>
    </w:pPr>
    <w:rPr>
      <w:rFonts w:eastAsia="Poppins"/>
      <w:color w:val="181717"/>
      <w:szCs w:val="20"/>
      <w:lang w:val="et-EE" w:bidi="en-GB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E6955"/>
    <w:rPr>
      <w:rFonts w:ascii="Poppins" w:eastAsia="Poppins" w:hAnsi="Poppins" w:cs="Poppins"/>
      <w:color w:val="181717"/>
      <w:sz w:val="20"/>
      <w:szCs w:val="20"/>
      <w:lang w:val="et-EE" w:bidi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695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6955"/>
    <w:rPr>
      <w:rFonts w:ascii="Poppins" w:eastAsia="Poppins" w:hAnsi="Poppins" w:cs="Poppins"/>
      <w:b/>
      <w:bCs/>
      <w:color w:val="181717"/>
      <w:sz w:val="20"/>
      <w:szCs w:val="20"/>
      <w:lang w:val="et-EE" w:bidi="en-GB"/>
    </w:rPr>
  </w:style>
  <w:style w:type="paragraph" w:customStyle="1" w:styleId="LAHeading4">
    <w:name w:val="LA Heading 4"/>
    <w:basedOn w:val="LAHeading3"/>
    <w:qFormat/>
    <w:rsid w:val="0085270D"/>
    <w:rPr>
      <w:sz w:val="22"/>
    </w:rPr>
  </w:style>
  <w:style w:type="character" w:customStyle="1" w:styleId="Heading3Char">
    <w:name w:val="Heading 3 Char"/>
    <w:basedOn w:val="DefaultParagraphFont"/>
    <w:link w:val="Heading3"/>
    <w:uiPriority w:val="9"/>
    <w:rsid w:val="00B077D0"/>
    <w:rPr>
      <w:rFonts w:ascii="Poppins" w:eastAsiaTheme="majorEastAsia" w:hAnsi="Poppins" w:cstheme="majorBidi"/>
      <w:b/>
      <w:color w:val="000000" w:themeColor="text1"/>
      <w:sz w:val="28"/>
      <w:lang w:val="et-EE" w:bidi="en-GB"/>
    </w:rPr>
  </w:style>
  <w:style w:type="character" w:customStyle="1" w:styleId="Heading4Char">
    <w:name w:val="Heading 4 Char"/>
    <w:basedOn w:val="DefaultParagraphFont"/>
    <w:link w:val="Heading4"/>
    <w:uiPriority w:val="9"/>
    <w:rsid w:val="0093037B"/>
    <w:rPr>
      <w:rFonts w:asciiTheme="majorHAnsi" w:eastAsiaTheme="majorEastAsia" w:hAnsiTheme="majorHAnsi" w:cstheme="majorBidi"/>
      <w:i/>
      <w:iCs/>
      <w:color w:val="2F5496" w:themeColor="accent1" w:themeShade="BF"/>
      <w:sz w:val="20"/>
      <w:lang w:val="et-EE" w:bidi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037B"/>
    <w:rPr>
      <w:rFonts w:asciiTheme="majorHAnsi" w:eastAsiaTheme="majorEastAsia" w:hAnsiTheme="majorHAnsi" w:cstheme="majorBidi"/>
      <w:color w:val="2F5496" w:themeColor="accent1" w:themeShade="BF"/>
      <w:sz w:val="20"/>
      <w:lang w:val="et-EE" w:bidi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037B"/>
    <w:rPr>
      <w:rFonts w:asciiTheme="majorHAnsi" w:eastAsiaTheme="majorEastAsia" w:hAnsiTheme="majorHAnsi" w:cstheme="majorBidi"/>
      <w:color w:val="1F3763" w:themeColor="accent1" w:themeShade="7F"/>
      <w:sz w:val="20"/>
      <w:lang w:val="et-EE" w:bidi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037B"/>
    <w:rPr>
      <w:rFonts w:asciiTheme="majorHAnsi" w:eastAsiaTheme="majorEastAsia" w:hAnsiTheme="majorHAnsi" w:cstheme="majorBidi"/>
      <w:i/>
      <w:iCs/>
      <w:color w:val="1F3763" w:themeColor="accent1" w:themeShade="7F"/>
      <w:sz w:val="20"/>
      <w:lang w:val="et-EE" w:bidi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037B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t-EE" w:bidi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037B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t-EE" w:bidi="en-GB"/>
    </w:rPr>
  </w:style>
  <w:style w:type="numbering" w:customStyle="1" w:styleId="CurrentList2">
    <w:name w:val="Current List2"/>
    <w:uiPriority w:val="99"/>
    <w:rsid w:val="00090370"/>
    <w:pPr>
      <w:numPr>
        <w:numId w:val="2"/>
      </w:numPr>
    </w:pPr>
  </w:style>
  <w:style w:type="numbering" w:customStyle="1" w:styleId="CurrentList3">
    <w:name w:val="Current List3"/>
    <w:uiPriority w:val="99"/>
    <w:rsid w:val="00681BBC"/>
    <w:pPr>
      <w:numPr>
        <w:numId w:val="3"/>
      </w:numPr>
    </w:pPr>
  </w:style>
  <w:style w:type="table" w:styleId="TableGrid0">
    <w:name w:val="Table Grid"/>
    <w:basedOn w:val="TableNormal"/>
    <w:uiPriority w:val="39"/>
    <w:rsid w:val="00634AB1"/>
    <w:rPr>
      <w:rFonts w:eastAsiaTheme="minorHAns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unhideWhenUsed/>
    <w:rsid w:val="00686D04"/>
    <w:pPr>
      <w:spacing w:line="240" w:lineRule="auto"/>
      <w:ind w:left="11" w:hanging="11"/>
      <w:jc w:val="both"/>
    </w:pPr>
    <w:rPr>
      <w:rFonts w:eastAsia="Poppins"/>
      <w:color w:val="181717"/>
      <w:sz w:val="12"/>
      <w:szCs w:val="12"/>
      <w:lang w:val="et-EE" w:bidi="en-GB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86D04"/>
    <w:rPr>
      <w:rFonts w:ascii="Poppins" w:eastAsia="Poppins" w:hAnsi="Poppins" w:cs="Times New Roman"/>
      <w:color w:val="181717"/>
      <w:sz w:val="12"/>
      <w:szCs w:val="12"/>
      <w:lang w:val="et-EE" w:bidi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F05E55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6B2D9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058C4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B51B15"/>
    <w:rPr>
      <w:rFonts w:ascii="Poppins" w:eastAsia="Times New Roman" w:hAnsi="Poppins" w:cs="Times New Roman"/>
      <w:sz w:val="18"/>
    </w:rPr>
  </w:style>
  <w:style w:type="paragraph" w:customStyle="1" w:styleId="Default">
    <w:name w:val="Default"/>
    <w:rsid w:val="00F47E7D"/>
    <w:pPr>
      <w:autoSpaceDE w:val="0"/>
      <w:autoSpaceDN w:val="0"/>
      <w:adjustRightInd w:val="0"/>
    </w:pPr>
    <w:rPr>
      <w:rFonts w:ascii="Arial" w:eastAsiaTheme="minorHAnsi" w:hAnsi="Arial" w:cs="Arial"/>
      <w:color w:val="000000"/>
      <w:lang w:val="et-EE" w:eastAsia="en-US"/>
    </w:rPr>
  </w:style>
  <w:style w:type="character" w:styleId="PlaceholderText">
    <w:name w:val="Placeholder Text"/>
    <w:basedOn w:val="DefaultParagraphFont"/>
    <w:uiPriority w:val="99"/>
    <w:semiHidden/>
    <w:rsid w:val="003778AE"/>
    <w:rPr>
      <w:color w:val="808080"/>
    </w:rPr>
  </w:style>
  <w:style w:type="character" w:customStyle="1" w:styleId="apple-converted-space">
    <w:name w:val="apple-converted-space"/>
    <w:basedOn w:val="DefaultParagraphFont"/>
    <w:rsid w:val="000D20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33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61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26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26251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2616544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7132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89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52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59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43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9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8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83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68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69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9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836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4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4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21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1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8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0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2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2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7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5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3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92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9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28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0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62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96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45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8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812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3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93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75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959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29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8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9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2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7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1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35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25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669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082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0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7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6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9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7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0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0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16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6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5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23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35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027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7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8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8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86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64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7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08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14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19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9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284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0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8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5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5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2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04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5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0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8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90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22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7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15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3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0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2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8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48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7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9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95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24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5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9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8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4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8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0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8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48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24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8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651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9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81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93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8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95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018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8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76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40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096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8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280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1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9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7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06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8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54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2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040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2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86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65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94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289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2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5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4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27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6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5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49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20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708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65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446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3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8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89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70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9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0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7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9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1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4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8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42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93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911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9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6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4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7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2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6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3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0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2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2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4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0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5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88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0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910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237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9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36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74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642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57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04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44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4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96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860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7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2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3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3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7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4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6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21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862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48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45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62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78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9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15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94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024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785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transpordiamet.ee/liikuvuskava" TargetMode="External"/><Relationship Id="rId18" Type="http://schemas.openxmlformats.org/officeDocument/2006/relationships/hyperlink" Target="https://www.tallinn.ee/et/ruumiloome/linnaosade-uldplaneeringud" TargetMode="External"/><Relationship Id="rId26" Type="http://schemas.openxmlformats.org/officeDocument/2006/relationships/hyperlink" Target="https://dspace.ut.ee/bitstream/handle/10062/82867/Haamer_Martin.pdf?sequence=1&amp;isAllowed=y" TargetMode="External"/><Relationship Id="rId39" Type="http://schemas.openxmlformats.org/officeDocument/2006/relationships/image" Target="media/image8.jpeg"/><Relationship Id="rId21" Type="http://schemas.openxmlformats.org/officeDocument/2006/relationships/hyperlink" Target="https://kliimaministeerium.ee/liikuvus/analuusid-ja-uuringud?view_instance=0&amp;current_page=1" TargetMode="External"/><Relationship Id="rId34" Type="http://schemas.openxmlformats.org/officeDocument/2006/relationships/image" Target="media/image3.jpeg"/><Relationship Id="rId42" Type="http://schemas.openxmlformats.org/officeDocument/2006/relationships/image" Target="media/image11.jpeg"/><Relationship Id="rId47" Type="http://schemas.openxmlformats.org/officeDocument/2006/relationships/image" Target="media/image16.png"/><Relationship Id="rId50" Type="http://schemas.openxmlformats.org/officeDocument/2006/relationships/image" Target="media/image19.png"/><Relationship Id="rId55" Type="http://schemas.openxmlformats.org/officeDocument/2006/relationships/image" Target="media/image2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tallinn.ee/et/ehitus/tallinna-rattastrateegia-2018-2027" TargetMode="External"/><Relationship Id="rId29" Type="http://schemas.openxmlformats.org/officeDocument/2006/relationships/hyperlink" Target="file://kodu/kodu_l-m$/Looveer/&#220;LDPLANEERINGUD/Kesklinna%20&#252;ldplaneering/UURINGUD/Tallinna%20kesklinna%20liikluse%20muutuse%20monitooring%20automaatse%20seires&#252;steemi%20andmete%20p&#245;hjal,%20TalTech,%202017" TargetMode="External"/><Relationship Id="rId11" Type="http://schemas.openxmlformats.org/officeDocument/2006/relationships/hyperlink" Target="https://www.hol.ee/docs/file/harju%20strat%20muudetud%2025_11_18.pdf" TargetMode="External"/><Relationship Id="rId24" Type="http://schemas.openxmlformats.org/officeDocument/2006/relationships/hyperlink" Target="https://uuringud.tallinn.ee/uuring/vaata/2023/Tallinna-kesklinna-ettevotluskeskkonna-uuringu-aruanne-Lepik-K-L-toim-Tallinna-likool-2023" TargetMode="External"/><Relationship Id="rId32" Type="http://schemas.openxmlformats.org/officeDocument/2006/relationships/hyperlink" Target="https://sumba.eu/sites/default/files/2021-04/SUMBA_Pendelr%C3%A4nde%20teekaart_Tallinn-Harju_EE.pdf" TargetMode="External"/><Relationship Id="rId37" Type="http://schemas.openxmlformats.org/officeDocument/2006/relationships/image" Target="media/image6.jpeg"/><Relationship Id="rId40" Type="http://schemas.openxmlformats.org/officeDocument/2006/relationships/image" Target="media/image9.jpeg"/><Relationship Id="rId45" Type="http://schemas.openxmlformats.org/officeDocument/2006/relationships/image" Target="media/image14.jpeg"/><Relationship Id="rId53" Type="http://schemas.openxmlformats.org/officeDocument/2006/relationships/image" Target="media/image22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yperlink" Target="https://valitsus.ee/media/4253/download" TargetMode="External"/><Relationship Id="rId14" Type="http://schemas.openxmlformats.org/officeDocument/2006/relationships/hyperlink" Target="https://www.tallinn.ee/et/strateegia/tallinna-jatkusuutliku-linnaliikuvuse-kava-2035" TargetMode="External"/><Relationship Id="rId22" Type="http://schemas.openxmlformats.org/officeDocument/2006/relationships/hyperlink" Target="https://uuringud.tallinn.ee/uuring/vaata/2022/Trammiteede-tanavaruumi-uuring-Tellija-esindaja-Jaak-Adam-Looveer-temalt-saab-vajadusel-ka-tapsemad-kaardid" TargetMode="External"/><Relationship Id="rId27" Type="http://schemas.openxmlformats.org/officeDocument/2006/relationships/hyperlink" Target="https://uuringud.tallinn.ee/uuring/vaata/2019/Tallinna-uue-parkimisnormatiivi-ettepanek" TargetMode="External"/><Relationship Id="rId30" Type="http://schemas.openxmlformats.org/officeDocument/2006/relationships/hyperlink" Target="https://uuringud.tallinn.ee/uuring/vaata/2019/Tallinna-linna-parkimispoliitika-arengusuundade-analuus" TargetMode="External"/><Relationship Id="rId35" Type="http://schemas.openxmlformats.org/officeDocument/2006/relationships/image" Target="media/image4.jpeg"/><Relationship Id="rId43" Type="http://schemas.openxmlformats.org/officeDocument/2006/relationships/image" Target="media/image12.jpeg"/><Relationship Id="rId48" Type="http://schemas.openxmlformats.org/officeDocument/2006/relationships/image" Target="media/image17.png"/><Relationship Id="rId56" Type="http://schemas.openxmlformats.org/officeDocument/2006/relationships/image" Target="media/image25.png"/><Relationship Id="rId8" Type="http://schemas.openxmlformats.org/officeDocument/2006/relationships/image" Target="media/image2.png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hyperlink" Target="https://strateegia.tallinn.ee/" TargetMode="External"/><Relationship Id="rId17" Type="http://schemas.openxmlformats.org/officeDocument/2006/relationships/hyperlink" Target="https://mkm.ee/energeetika-ja-maavarad/energiamajandus/energia-ja-kliimakava" TargetMode="External"/><Relationship Id="rId25" Type="http://schemas.openxmlformats.org/officeDocument/2006/relationships/hyperlink" Target="https://uuringud.tallinn.ee/uuring/vaata/2022/Ekspertarvamus-taiendavate-raudteepeatuste--Fahle-Avala-ja-Kristiine--tasuvuse-ning-kasutatavuse-kohta" TargetMode="External"/><Relationship Id="rId33" Type="http://schemas.openxmlformats.org/officeDocument/2006/relationships/hyperlink" Target="https://transpordiamet.ee/media/528/download" TargetMode="External"/><Relationship Id="rId38" Type="http://schemas.openxmlformats.org/officeDocument/2006/relationships/image" Target="media/image7.jpeg"/><Relationship Id="rId46" Type="http://schemas.openxmlformats.org/officeDocument/2006/relationships/image" Target="media/image15.jpeg"/><Relationship Id="rId59" Type="http://schemas.openxmlformats.org/officeDocument/2006/relationships/footer" Target="footer2.xml"/><Relationship Id="rId20" Type="http://schemas.openxmlformats.org/officeDocument/2006/relationships/hyperlink" Target="https://www.hol.ee/docs/file/KRT_L6ppraport.pdf" TargetMode="External"/><Relationship Id="rId41" Type="http://schemas.openxmlformats.org/officeDocument/2006/relationships/image" Target="media/image10.jpeg"/><Relationship Id="rId54" Type="http://schemas.openxmlformats.org/officeDocument/2006/relationships/image" Target="media/image23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tallinn.ee/et/media/310541" TargetMode="External"/><Relationship Id="rId23" Type="http://schemas.openxmlformats.org/officeDocument/2006/relationships/hyperlink" Target="https://uuringud.tallinn.ee/uuring/vaata/2020/Kristiine-keskuse-ja-Lasnamae-vahelise-raudtee-eskiisiprojekt" TargetMode="External"/><Relationship Id="rId28" Type="http://schemas.openxmlformats.org/officeDocument/2006/relationships/hyperlink" Target="https://uuringud.tallinn.ee/uuring/vaata/2023/Tallinna-ja-selle-linnaosade-rande-ja-rahvastiku-analuus-ning-prognoos-aastani-2050?fbclid=IwAR0NPEdlu7Y1xcwL1jX5snx7JpLPVj9pT1jUiluuhxuDts24zWpDx3apjTE" TargetMode="External"/><Relationship Id="rId36" Type="http://schemas.openxmlformats.org/officeDocument/2006/relationships/image" Target="media/image5.jpeg"/><Relationship Id="rId49" Type="http://schemas.openxmlformats.org/officeDocument/2006/relationships/image" Target="media/image18.png"/><Relationship Id="rId57" Type="http://schemas.openxmlformats.org/officeDocument/2006/relationships/image" Target="media/image26.png"/><Relationship Id="rId10" Type="http://schemas.openxmlformats.org/officeDocument/2006/relationships/hyperlink" Target="https://valitsus.ee/media/4253/download" TargetMode="External"/><Relationship Id="rId31" Type="http://schemas.openxmlformats.org/officeDocument/2006/relationships/hyperlink" Target="https://uuringud.tallinn.ee/uuring/vaata/2020/Lennujaama-ja-lemiste-aripiirkonna-liikuvusuuring-metaYLE" TargetMode="External"/><Relationship Id="rId44" Type="http://schemas.openxmlformats.org/officeDocument/2006/relationships/image" Target="media/image13.jpeg"/><Relationship Id="rId52" Type="http://schemas.openxmlformats.org/officeDocument/2006/relationships/image" Target="media/image21.png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Name.XSL" StyleName="GOST - Name Sort" Version="2003">
  <b:Source>
    <b:Tag>Ees161</b:Tag>
    <b:SourceType>Book</b:SourceType>
    <b:Guid>{1DD15A3D-3BE7-934C-9FAD-A9395D864E38}</b:Guid>
    <b:Author>
      <b:Author>
        <b:Corporate>Eesti Standardikeskus</b:Corporate>
      </b:Author>
    </b:Author>
    <b:Title>LINNATÄNAVAD. Urban streets.</b:Title>
    <b:Publisher>Eesti Standardikeskus</b:Publisher>
    <b:City>Tallinn</b:City>
    <b:Year>2016</b:Year>
    <b:RefOrder>1</b:RefOrder>
  </b:Source>
  <b:Source>
    <b:Tag>Nat16</b:Tag>
    <b:SourceType>ElectronicSource</b:SourceType>
    <b:Guid>{200B7762-A18E-8F4A-B93C-60E090CB0EB8}</b:Guid>
    <b:Author>
      <b:Author>
        <b:Corporate>National Association of City Transportation Officials</b:Corporate>
      </b:Author>
    </b:Author>
    <b:Title>Global Street Design Guide</b:Title>
    <b:Publisher>National Association of City Transportation Officials</b:Publisher>
    <b:Year>2016</b:Year>
    <b:LCID>en-US</b:LCID>
    <b:RefOrder>3</b:RefOrder>
  </b:Source>
  <b:Source>
    <b:Tag>Kad23</b:Tag>
    <b:SourceType>Book</b:SourceType>
    <b:Guid>{8AFB2046-EE5B-4C4E-AB2E-FC41C7FE3553}</b:Guid>
    <b:Author>
      <b:Author>
        <b:NameList>
          <b:Person>
            <b:Last>Kadi Kalm</b:Last>
            <b:First>Anneli</b:First>
            <b:Middle>Kährik, Jānis Zālīte, Rivo Noorkõiv, Tiit Tammaru</b:Middle>
          </b:Person>
        </b:NameList>
      </b:Author>
    </b:Author>
    <b:Title>Tallinna ja selle linnaosade rände analüüs ja prognoos aastateks 2023–2050</b:Title>
    <b:City>Tartu</b:City>
    <b:Publisher>Tartu Ülikooli rände- ja linnauuringute keskus</b:Publisher>
    <b:Year>2023</b:Year>
    <b:RefOrder>2</b:RefOrder>
  </b:Source>
</b:Sources>
</file>

<file path=customXml/itemProps1.xml><?xml version="1.0" encoding="utf-8"?>
<ds:datastoreItem xmlns:ds="http://schemas.openxmlformats.org/officeDocument/2006/customXml" ds:itemID="{AA819C24-B329-CE4D-8807-562B901F3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20</Pages>
  <Words>1955</Words>
  <Characters>11149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SÜKU.indd</vt:lpstr>
    </vt:vector>
  </TitlesOfParts>
  <Company/>
  <LinksUpToDate>false</LinksUpToDate>
  <CharactersWithSpaces>13078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SÜKU.indd</dc:title>
  <dc:subject/>
  <dc:creator>Marek Rannala</dc:creator>
  <cp:keywords/>
  <cp:lastModifiedBy>Marek Rannala</cp:lastModifiedBy>
  <cp:revision>15</cp:revision>
  <cp:lastPrinted>2024-02-26T16:54:00Z</cp:lastPrinted>
  <dcterms:created xsi:type="dcterms:W3CDTF">2024-03-12T09:54:00Z</dcterms:created>
  <dcterms:modified xsi:type="dcterms:W3CDTF">2024-05-06T18:05:00Z</dcterms:modified>
</cp:coreProperties>
</file>